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62" w:rsidRDefault="00F40762" w:rsidP="007F6932">
      <w:pPr>
        <w:pBdr>
          <w:bottom w:val="double" w:sz="6" w:space="1" w:color="auto"/>
        </w:pBdr>
        <w:autoSpaceDE w:val="0"/>
        <w:autoSpaceDN w:val="0"/>
        <w:adjustRightInd w:val="0"/>
        <w:spacing w:after="0" w:line="240" w:lineRule="auto"/>
        <w:jc w:val="both"/>
        <w:rPr>
          <w:rFonts w:ascii="Times New Roman" w:hAnsi="Times New Roman" w:cs="Times New Roman"/>
          <w:b/>
        </w:rPr>
      </w:pPr>
    </w:p>
    <w:p w:rsidR="007F6932" w:rsidRPr="007F6932" w:rsidRDefault="007F6932" w:rsidP="007F6932">
      <w:pPr>
        <w:autoSpaceDE w:val="0"/>
        <w:autoSpaceDN w:val="0"/>
        <w:adjustRightInd w:val="0"/>
        <w:spacing w:after="0" w:line="240" w:lineRule="auto"/>
        <w:jc w:val="both"/>
        <w:rPr>
          <w:rFonts w:ascii="Times New Roman" w:hAnsi="Times New Roman" w:cs="Times New Roman"/>
          <w:b/>
          <w:bCs/>
        </w:rPr>
      </w:pPr>
      <w:r w:rsidRPr="00DC74CE">
        <w:rPr>
          <w:rFonts w:ascii="Times New Roman" w:hAnsi="Times New Roman" w:cs="Times New Roman"/>
          <w:b/>
        </w:rPr>
        <w:t>Title:</w:t>
      </w:r>
      <w:r w:rsidRPr="007F6932">
        <w:rPr>
          <w:rFonts w:ascii="Times New Roman" w:hAnsi="Times New Roman" w:cs="Times New Roman"/>
          <w:b/>
          <w:color w:val="00B050"/>
        </w:rPr>
        <w:t xml:space="preserve"> </w:t>
      </w:r>
      <w:r w:rsidR="00811903">
        <w:rPr>
          <w:rFonts w:ascii="Times New Roman" w:hAnsi="Times New Roman" w:cs="Times New Roman"/>
          <w:b/>
        </w:rPr>
        <w:t>Principles of Management</w:t>
      </w:r>
      <w:r w:rsidR="00811903">
        <w:rPr>
          <w:rFonts w:ascii="Times New Roman" w:hAnsi="Times New Roman" w:cs="Times New Roman"/>
          <w:b/>
        </w:rPr>
        <w:tab/>
      </w:r>
      <w:r w:rsidR="00811903">
        <w:rPr>
          <w:rFonts w:ascii="Times New Roman" w:hAnsi="Times New Roman" w:cs="Times New Roman"/>
          <w:b/>
        </w:rPr>
        <w:tab/>
      </w:r>
      <w:r w:rsidRPr="007F6932">
        <w:rPr>
          <w:rFonts w:ascii="Times New Roman" w:hAnsi="Times New Roman" w:cs="Times New Roman"/>
          <w:b/>
          <w:bCs/>
        </w:rPr>
        <w:t xml:space="preserve">Code: </w:t>
      </w:r>
      <w:r w:rsidR="00C64528">
        <w:rPr>
          <w:rFonts w:ascii="Times New Roman" w:hAnsi="Times New Roman" w:cs="Times New Roman"/>
          <w:b/>
          <w:bCs/>
        </w:rPr>
        <w:t>MGMT 311</w:t>
      </w:r>
      <w:r w:rsidRPr="007F6932">
        <w:rPr>
          <w:rFonts w:ascii="Times New Roman" w:hAnsi="Times New Roman" w:cs="Times New Roman"/>
          <w:b/>
          <w:bCs/>
        </w:rPr>
        <w:tab/>
      </w:r>
    </w:p>
    <w:p w:rsidR="007F6932" w:rsidRPr="007F6932" w:rsidRDefault="00811903" w:rsidP="007F6932">
      <w:pPr>
        <w:pBdr>
          <w:bottom w:val="double" w:sz="6" w:space="1" w:color="auto"/>
        </w:pBd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Credit Hours: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160A0">
        <w:rPr>
          <w:rFonts w:ascii="Times New Roman" w:hAnsi="Times New Roman" w:cs="Times New Roman"/>
          <w:b/>
        </w:rPr>
        <w:tab/>
      </w:r>
      <w:r w:rsidR="00A768DD">
        <w:rPr>
          <w:rFonts w:ascii="Times New Roman" w:hAnsi="Times New Roman" w:cs="Times New Roman"/>
          <w:b/>
        </w:rPr>
        <w:t>Year /Semester: I/I</w:t>
      </w:r>
      <w:r w:rsidR="00A768DD">
        <w:rPr>
          <w:rFonts w:ascii="Times New Roman" w:hAnsi="Times New Roman" w:cs="Times New Roman"/>
          <w:b/>
        </w:rPr>
        <w:tab/>
      </w:r>
      <w:r w:rsidR="00A768DD">
        <w:rPr>
          <w:rFonts w:ascii="Times New Roman" w:hAnsi="Times New Roman" w:cs="Times New Roman"/>
          <w:b/>
        </w:rPr>
        <w:tab/>
        <w:t>Hours:</w:t>
      </w:r>
      <w:r w:rsidR="006F01F7">
        <w:rPr>
          <w:rFonts w:ascii="Times New Roman" w:hAnsi="Times New Roman" w:cs="Times New Roman"/>
          <w:b/>
        </w:rPr>
        <w:t xml:space="preserve"> </w:t>
      </w:r>
      <w:r w:rsidR="00A768DD">
        <w:rPr>
          <w:rFonts w:ascii="Times New Roman" w:hAnsi="Times New Roman" w:cs="Times New Roman"/>
          <w:b/>
        </w:rPr>
        <w:t>48</w:t>
      </w:r>
    </w:p>
    <w:p w:rsidR="008249D4" w:rsidRPr="00835B4A" w:rsidRDefault="00B04174" w:rsidP="007F6932">
      <w:pPr>
        <w:tabs>
          <w:tab w:val="left" w:pos="540"/>
          <w:tab w:val="left" w:pos="3870"/>
          <w:tab w:val="right" w:pos="9000"/>
        </w:tabs>
        <w:spacing w:before="120" w:after="0" w:line="240" w:lineRule="auto"/>
        <w:jc w:val="both"/>
        <w:rPr>
          <w:rFonts w:ascii="Times New Roman" w:eastAsia="Times New Roman" w:hAnsi="Times New Roman" w:cs="Times New Roman"/>
          <w:u w:val="single"/>
        </w:rPr>
      </w:pPr>
      <w:r w:rsidRPr="00835B4A">
        <w:rPr>
          <w:rFonts w:ascii="Times New Roman" w:eastAsia="Times New Roman" w:hAnsi="Times New Roman" w:cs="Times New Roman"/>
          <w:b/>
          <w:u w:val="single"/>
        </w:rPr>
        <w:t>Course Objectives:</w:t>
      </w:r>
    </w:p>
    <w:p w:rsidR="00B04174" w:rsidRPr="007C215B" w:rsidRDefault="00B43D0A" w:rsidP="007F6932">
      <w:pPr>
        <w:tabs>
          <w:tab w:val="left" w:pos="540"/>
          <w:tab w:val="left" w:pos="3870"/>
          <w:tab w:val="right" w:pos="9000"/>
        </w:tabs>
        <w:spacing w:before="120"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The objective of this course is to develop conceptual foundation of management in students.</w:t>
      </w:r>
      <w:r w:rsidR="00D02C9F" w:rsidRPr="007C215B">
        <w:rPr>
          <w:rFonts w:ascii="Times New Roman" w:eastAsia="Times New Roman" w:hAnsi="Times New Roman" w:cs="Times New Roman"/>
        </w:rPr>
        <w:t xml:space="preserve"> The course </w:t>
      </w:r>
      <w:r w:rsidRPr="007C215B">
        <w:rPr>
          <w:rFonts w:ascii="Times New Roman" w:eastAsia="Times New Roman" w:hAnsi="Times New Roman" w:cs="Times New Roman"/>
        </w:rPr>
        <w:t>familiarize</w:t>
      </w:r>
      <w:r w:rsidR="00D02C9F" w:rsidRPr="007C215B">
        <w:rPr>
          <w:rFonts w:ascii="Times New Roman" w:eastAsia="Times New Roman" w:hAnsi="Times New Roman" w:cs="Times New Roman"/>
        </w:rPr>
        <w:t>s</w:t>
      </w:r>
      <w:r w:rsidRPr="007C215B">
        <w:rPr>
          <w:rFonts w:ascii="Times New Roman" w:eastAsia="Times New Roman" w:hAnsi="Times New Roman" w:cs="Times New Roman"/>
        </w:rPr>
        <w:t xml:space="preserve"> them with different functional dimensions of management like planning, decision making, organizing, communicating, controlling etc. so that they get acquainted with universal practices of basic managerial jobs.</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835B4A">
        <w:rPr>
          <w:rFonts w:ascii="Times New Roman" w:eastAsia="Times New Roman" w:hAnsi="Times New Roman" w:cs="Times New Roman"/>
          <w:b/>
          <w:u w:val="single"/>
        </w:rPr>
        <w:t xml:space="preserve">Unit 1 </w:t>
      </w:r>
      <w:r w:rsidR="008B63BB" w:rsidRPr="00835B4A">
        <w:rPr>
          <w:rFonts w:ascii="Times New Roman" w:eastAsia="Times New Roman" w:hAnsi="Times New Roman" w:cs="Times New Roman"/>
          <w:b/>
          <w:u w:val="single"/>
        </w:rPr>
        <w:t>Introduction</w:t>
      </w:r>
      <w:r w:rsidR="008B63BB" w:rsidRPr="007C215B">
        <w:rPr>
          <w:rFonts w:ascii="Times New Roman" w:eastAsia="Times New Roman" w:hAnsi="Times New Roman" w:cs="Times New Roman"/>
          <w:b/>
        </w:rPr>
        <w:t xml:space="preserve"> </w:t>
      </w:r>
      <w:r w:rsidR="008B63BB" w:rsidRPr="007C215B">
        <w:rPr>
          <w:rFonts w:ascii="Times New Roman" w:eastAsia="Times New Roman" w:hAnsi="Times New Roman" w:cs="Times New Roman"/>
          <w:b/>
        </w:rPr>
        <w:tab/>
      </w:r>
      <w:r w:rsidRPr="007C215B">
        <w:rPr>
          <w:rFonts w:ascii="Times New Roman" w:eastAsia="Times New Roman" w:hAnsi="Times New Roman" w:cs="Times New Roman"/>
          <w:b/>
        </w:rPr>
        <w:t xml:space="preserve">                          </w:t>
      </w:r>
      <w:r w:rsidR="007F6932" w:rsidRPr="007C215B">
        <w:rPr>
          <w:rFonts w:ascii="Times New Roman" w:eastAsia="Times New Roman" w:hAnsi="Times New Roman" w:cs="Times New Roman"/>
          <w:b/>
        </w:rPr>
        <w:tab/>
      </w:r>
      <w:r w:rsidR="006D3A95" w:rsidRPr="007C215B">
        <w:rPr>
          <w:rFonts w:ascii="Times New Roman" w:eastAsia="Times New Roman" w:hAnsi="Times New Roman" w:cs="Times New Roman"/>
          <w:b/>
        </w:rPr>
        <w:t>10</w:t>
      </w:r>
      <w:r w:rsidR="0066355C" w:rsidRPr="007C215B">
        <w:rPr>
          <w:rFonts w:ascii="Times New Roman" w:eastAsia="Times New Roman" w:hAnsi="Times New Roman" w:cs="Times New Roman"/>
          <w:b/>
        </w:rPr>
        <w:t xml:space="preserve"> Hours</w:t>
      </w:r>
    </w:p>
    <w:p w:rsidR="00A8778E" w:rsidRPr="007C215B" w:rsidRDefault="006B424E" w:rsidP="00D00FD1">
      <w:pPr>
        <w:tabs>
          <w:tab w:val="left" w:pos="540"/>
          <w:tab w:val="left" w:pos="3870"/>
          <w:tab w:val="right" w:pos="9270"/>
        </w:tabs>
        <w:spacing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 xml:space="preserve">Meaning and Nature </w:t>
      </w:r>
      <w:r w:rsidR="00B04174" w:rsidRPr="007C215B">
        <w:rPr>
          <w:rFonts w:ascii="Times New Roman" w:eastAsia="Times New Roman" w:hAnsi="Times New Roman" w:cs="Times New Roman"/>
        </w:rPr>
        <w:t>of Management, Functions of Management, Management Levels, Basic Managerial Roles and Skills, Eme</w:t>
      </w:r>
      <w:r w:rsidR="00720BBD">
        <w:rPr>
          <w:rFonts w:ascii="Times New Roman" w:eastAsia="Times New Roman" w:hAnsi="Times New Roman" w:cs="Times New Roman"/>
        </w:rPr>
        <w:t>rging Challenges for Management</w:t>
      </w:r>
      <w:r w:rsidR="00B04174" w:rsidRPr="007C215B">
        <w:rPr>
          <w:rFonts w:ascii="Times New Roman" w:eastAsia="Times New Roman" w:hAnsi="Times New Roman" w:cs="Times New Roman"/>
        </w:rPr>
        <w:t xml:space="preserve"> </w:t>
      </w:r>
    </w:p>
    <w:p w:rsidR="00B04174" w:rsidRPr="007C215B" w:rsidRDefault="00AC7A6E" w:rsidP="00D00FD1">
      <w:pPr>
        <w:tabs>
          <w:tab w:val="left" w:pos="540"/>
          <w:tab w:val="left" w:pos="3870"/>
          <w:tab w:val="right" w:pos="9270"/>
        </w:tabs>
        <w:spacing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Evolution of Management</w:t>
      </w:r>
      <w:r w:rsidR="00BD7676" w:rsidRPr="007C215B">
        <w:rPr>
          <w:rFonts w:ascii="Times New Roman" w:eastAsia="Times New Roman" w:hAnsi="Times New Roman" w:cs="Times New Roman"/>
        </w:rPr>
        <w:t xml:space="preserve">: </w:t>
      </w:r>
      <w:r w:rsidR="00B04174" w:rsidRPr="007C215B">
        <w:rPr>
          <w:rFonts w:ascii="Times New Roman" w:eastAsia="Times New Roman" w:hAnsi="Times New Roman" w:cs="Times New Roman"/>
        </w:rPr>
        <w:t>(Pre- Modern Era, Classical Approach, Human Resource Approach, Quantitative Approach, Behavioral Approach, and Contemporary Approach)</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835B4A">
        <w:rPr>
          <w:rFonts w:ascii="Times New Roman" w:eastAsia="Times New Roman" w:hAnsi="Times New Roman" w:cs="Times New Roman"/>
          <w:b/>
          <w:u w:val="single"/>
        </w:rPr>
        <w:t xml:space="preserve">Unit 2 </w:t>
      </w:r>
      <w:r w:rsidR="00FB53D3" w:rsidRPr="00835B4A">
        <w:rPr>
          <w:rFonts w:ascii="Times New Roman" w:eastAsia="Times New Roman" w:hAnsi="Times New Roman" w:cs="Times New Roman"/>
          <w:b/>
          <w:u w:val="single"/>
        </w:rPr>
        <w:t xml:space="preserve">Business </w:t>
      </w:r>
      <w:r w:rsidRPr="00835B4A">
        <w:rPr>
          <w:rFonts w:ascii="Times New Roman" w:eastAsia="Times New Roman" w:hAnsi="Times New Roman" w:cs="Times New Roman"/>
          <w:b/>
          <w:u w:val="single"/>
        </w:rPr>
        <w:t>Environment</w:t>
      </w:r>
      <w:r w:rsidRPr="007C215B">
        <w:rPr>
          <w:rFonts w:ascii="Times New Roman" w:eastAsia="Times New Roman" w:hAnsi="Times New Roman" w:cs="Times New Roman"/>
          <w:b/>
        </w:rPr>
        <w:t xml:space="preserve">                  </w:t>
      </w:r>
      <w:r w:rsidR="0066355C" w:rsidRPr="007C215B">
        <w:rPr>
          <w:rFonts w:ascii="Times New Roman" w:eastAsia="Times New Roman" w:hAnsi="Times New Roman" w:cs="Times New Roman"/>
          <w:b/>
        </w:rPr>
        <w:tab/>
      </w:r>
      <w:r w:rsidRPr="007C215B">
        <w:rPr>
          <w:rFonts w:ascii="Times New Roman" w:eastAsia="Times New Roman" w:hAnsi="Times New Roman" w:cs="Times New Roman"/>
          <w:b/>
        </w:rPr>
        <w:t xml:space="preserve"> </w:t>
      </w:r>
      <w:r w:rsidR="007F6932" w:rsidRPr="007C215B">
        <w:rPr>
          <w:rFonts w:ascii="Times New Roman" w:eastAsia="Times New Roman" w:hAnsi="Times New Roman" w:cs="Times New Roman"/>
          <w:b/>
        </w:rPr>
        <w:tab/>
      </w:r>
      <w:r w:rsidR="00F02CF4" w:rsidRPr="007C215B">
        <w:rPr>
          <w:rFonts w:ascii="Times New Roman" w:eastAsia="Times New Roman" w:hAnsi="Times New Roman" w:cs="Times New Roman"/>
          <w:b/>
        </w:rPr>
        <w:t>06</w:t>
      </w:r>
      <w:r w:rsidR="003A3830" w:rsidRPr="007C215B">
        <w:rPr>
          <w:rFonts w:ascii="Times New Roman" w:eastAsia="Times New Roman" w:hAnsi="Times New Roman" w:cs="Times New Roman"/>
          <w:b/>
        </w:rPr>
        <w:t xml:space="preserve"> Hours</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Meaning</w:t>
      </w:r>
      <w:r w:rsidR="00174BF1">
        <w:rPr>
          <w:rFonts w:ascii="Times New Roman" w:eastAsia="Times New Roman" w:hAnsi="Times New Roman" w:cs="Times New Roman"/>
        </w:rPr>
        <w:t xml:space="preserve"> and N</w:t>
      </w:r>
      <w:r w:rsidR="00FB53D3" w:rsidRPr="007C215B">
        <w:rPr>
          <w:rFonts w:ascii="Times New Roman" w:eastAsia="Times New Roman" w:hAnsi="Times New Roman" w:cs="Times New Roman"/>
        </w:rPr>
        <w:t>ature</w:t>
      </w:r>
      <w:r w:rsidRPr="007C215B">
        <w:rPr>
          <w:rFonts w:ascii="Times New Roman" w:eastAsia="Times New Roman" w:hAnsi="Times New Roman" w:cs="Times New Roman"/>
        </w:rPr>
        <w:t xml:space="preserve"> of Environment,</w:t>
      </w:r>
      <w:r w:rsidR="003C2305" w:rsidRPr="007C215B">
        <w:rPr>
          <w:rFonts w:ascii="Times New Roman" w:eastAsia="Times New Roman" w:hAnsi="Times New Roman" w:cs="Times New Roman"/>
        </w:rPr>
        <w:t xml:space="preserve"> Components of E</w:t>
      </w:r>
      <w:r w:rsidR="00FB53D3" w:rsidRPr="007C215B">
        <w:rPr>
          <w:rFonts w:ascii="Times New Roman" w:eastAsia="Times New Roman" w:hAnsi="Times New Roman" w:cs="Times New Roman"/>
        </w:rPr>
        <w:t>nvironment, Adaptation of an organization to environment</w:t>
      </w:r>
      <w:r w:rsidRPr="007C215B">
        <w:rPr>
          <w:rFonts w:ascii="Times New Roman" w:eastAsia="Times New Roman" w:hAnsi="Times New Roman" w:cs="Times New Roman"/>
        </w:rPr>
        <w:t>, Concept of Social Resp</w:t>
      </w:r>
      <w:r w:rsidR="00174BF1">
        <w:rPr>
          <w:rFonts w:ascii="Times New Roman" w:eastAsia="Times New Roman" w:hAnsi="Times New Roman" w:cs="Times New Roman"/>
        </w:rPr>
        <w:t>onsibility,  Arguments for and a</w:t>
      </w:r>
      <w:r w:rsidRPr="007C215B">
        <w:rPr>
          <w:rFonts w:ascii="Times New Roman" w:eastAsia="Times New Roman" w:hAnsi="Times New Roman" w:cs="Times New Roman"/>
        </w:rPr>
        <w:t xml:space="preserve">gainst Social Responsibility, Managerial Ethics, </w:t>
      </w:r>
      <w:r w:rsidR="00FB53D3" w:rsidRPr="007C215B">
        <w:rPr>
          <w:rFonts w:ascii="Times New Roman" w:eastAsia="Times New Roman" w:hAnsi="Times New Roman" w:cs="Times New Roman"/>
        </w:rPr>
        <w:t xml:space="preserve">Managing </w:t>
      </w:r>
      <w:r w:rsidR="001964A9" w:rsidRPr="007C215B">
        <w:rPr>
          <w:rFonts w:ascii="Times New Roman" w:eastAsia="Times New Roman" w:hAnsi="Times New Roman" w:cs="Times New Roman"/>
        </w:rPr>
        <w:t>E</w:t>
      </w:r>
      <w:r w:rsidR="00FB53D3" w:rsidRPr="007C215B">
        <w:rPr>
          <w:rFonts w:ascii="Times New Roman" w:eastAsia="Times New Roman" w:hAnsi="Times New Roman" w:cs="Times New Roman"/>
        </w:rPr>
        <w:t xml:space="preserve">thical  </w:t>
      </w:r>
      <w:r w:rsidR="001964A9" w:rsidRPr="007C215B">
        <w:rPr>
          <w:rFonts w:ascii="Times New Roman" w:eastAsia="Times New Roman" w:hAnsi="Times New Roman" w:cs="Times New Roman"/>
        </w:rPr>
        <w:t>B</w:t>
      </w:r>
      <w:r w:rsidRPr="007C215B">
        <w:rPr>
          <w:rFonts w:ascii="Times New Roman" w:eastAsia="Times New Roman" w:hAnsi="Times New Roman" w:cs="Times New Roman"/>
        </w:rPr>
        <w:t>ehavior, Emerging Business Environment in Nepal.</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835B4A">
        <w:rPr>
          <w:rFonts w:ascii="Times New Roman" w:eastAsia="Times New Roman" w:hAnsi="Times New Roman" w:cs="Times New Roman"/>
          <w:b/>
          <w:u w:val="single"/>
        </w:rPr>
        <w:t>Unit 3 Planning and Decision Making</w:t>
      </w:r>
      <w:r w:rsidRPr="007C215B">
        <w:rPr>
          <w:rFonts w:ascii="Times New Roman" w:eastAsia="Times New Roman" w:hAnsi="Times New Roman" w:cs="Times New Roman"/>
          <w:b/>
        </w:rPr>
        <w:t xml:space="preserve">             </w:t>
      </w:r>
      <w:r w:rsidR="007F6932" w:rsidRPr="007C215B">
        <w:rPr>
          <w:rFonts w:ascii="Times New Roman" w:eastAsia="Times New Roman" w:hAnsi="Times New Roman" w:cs="Times New Roman"/>
          <w:b/>
        </w:rPr>
        <w:tab/>
      </w:r>
      <w:r w:rsidR="00F02CF4" w:rsidRPr="007C215B">
        <w:rPr>
          <w:rFonts w:ascii="Times New Roman" w:eastAsia="Times New Roman" w:hAnsi="Times New Roman" w:cs="Times New Roman"/>
          <w:b/>
        </w:rPr>
        <w:t>08</w:t>
      </w:r>
      <w:r w:rsidR="003A3830" w:rsidRPr="007C215B">
        <w:rPr>
          <w:rFonts w:ascii="Times New Roman" w:eastAsia="Times New Roman" w:hAnsi="Times New Roman" w:cs="Times New Roman"/>
          <w:b/>
        </w:rPr>
        <w:t xml:space="preserve"> Hours</w:t>
      </w:r>
    </w:p>
    <w:p w:rsidR="00B04174" w:rsidRPr="007C215B" w:rsidRDefault="003C2305"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 xml:space="preserve">Concept and </w:t>
      </w:r>
      <w:r w:rsidR="00B04174" w:rsidRPr="007C215B">
        <w:rPr>
          <w:rFonts w:ascii="Times New Roman" w:eastAsia="Times New Roman" w:hAnsi="Times New Roman" w:cs="Times New Roman"/>
        </w:rPr>
        <w:t xml:space="preserve"> Types of Plans, Planning Process, Reason for Planning, Concept and Nature of Decision Making, Decision Making Process, Types of Decisions, Group and Team Decision</w:t>
      </w:r>
      <w:r w:rsidRPr="007C215B">
        <w:rPr>
          <w:rFonts w:ascii="Times New Roman" w:eastAsia="Times New Roman" w:hAnsi="Times New Roman" w:cs="Times New Roman"/>
        </w:rPr>
        <w:t xml:space="preserve"> Making in Organizations, Advantages and Disadvantages of Group Decision Making</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835B4A">
        <w:rPr>
          <w:rFonts w:ascii="Times New Roman" w:eastAsia="Times New Roman" w:hAnsi="Times New Roman" w:cs="Times New Roman"/>
          <w:b/>
          <w:u w:val="single"/>
        </w:rPr>
        <w:t>Unit 4 Element of Organizing</w:t>
      </w:r>
      <w:r w:rsidRPr="007C215B">
        <w:rPr>
          <w:rFonts w:ascii="Times New Roman" w:eastAsia="Times New Roman" w:hAnsi="Times New Roman" w:cs="Times New Roman"/>
          <w:b/>
        </w:rPr>
        <w:t xml:space="preserve">                              </w:t>
      </w:r>
      <w:r w:rsidR="007F6932" w:rsidRPr="007C215B">
        <w:rPr>
          <w:rFonts w:ascii="Times New Roman" w:eastAsia="Times New Roman" w:hAnsi="Times New Roman" w:cs="Times New Roman"/>
          <w:b/>
        </w:rPr>
        <w:tab/>
      </w:r>
      <w:r w:rsidR="00A8778E" w:rsidRPr="007C215B">
        <w:rPr>
          <w:rFonts w:ascii="Times New Roman" w:eastAsia="Times New Roman" w:hAnsi="Times New Roman" w:cs="Times New Roman"/>
          <w:b/>
        </w:rPr>
        <w:t>8</w:t>
      </w:r>
      <w:r w:rsidR="003A3830" w:rsidRPr="007C215B">
        <w:rPr>
          <w:rFonts w:ascii="Times New Roman" w:eastAsia="Times New Roman" w:hAnsi="Times New Roman" w:cs="Times New Roman"/>
          <w:b/>
        </w:rPr>
        <w:t xml:space="preserve"> Hours</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Concept, Significance</w:t>
      </w:r>
      <w:r w:rsidR="009F0E89" w:rsidRPr="007C215B">
        <w:rPr>
          <w:rFonts w:ascii="Times New Roman" w:eastAsia="Times New Roman" w:hAnsi="Times New Roman" w:cs="Times New Roman"/>
        </w:rPr>
        <w:t xml:space="preserve"> and Process of Organizing,</w:t>
      </w:r>
      <w:r w:rsidRPr="007C215B">
        <w:rPr>
          <w:rFonts w:ascii="Times New Roman" w:eastAsia="Times New Roman" w:hAnsi="Times New Roman" w:cs="Times New Roman"/>
        </w:rPr>
        <w:t xml:space="preserve"> Principl</w:t>
      </w:r>
      <w:r w:rsidR="00316F1A" w:rsidRPr="007C215B">
        <w:rPr>
          <w:rFonts w:ascii="Times New Roman" w:eastAsia="Times New Roman" w:hAnsi="Times New Roman" w:cs="Times New Roman"/>
        </w:rPr>
        <w:t>es</w:t>
      </w:r>
      <w:r w:rsidRPr="007C215B">
        <w:rPr>
          <w:rFonts w:ascii="Times New Roman" w:eastAsia="Times New Roman" w:hAnsi="Times New Roman" w:cs="Times New Roman"/>
        </w:rPr>
        <w:t xml:space="preserve"> of Organizing</w:t>
      </w:r>
      <w:r w:rsidR="00BD7676" w:rsidRPr="007C215B">
        <w:rPr>
          <w:rFonts w:ascii="Times New Roman" w:eastAsia="Times New Roman" w:hAnsi="Times New Roman" w:cs="Times New Roman"/>
        </w:rPr>
        <w:t xml:space="preserve">: </w:t>
      </w:r>
      <w:r w:rsidRPr="007C215B">
        <w:rPr>
          <w:rFonts w:ascii="Times New Roman" w:eastAsia="Times New Roman" w:hAnsi="Times New Roman" w:cs="Times New Roman"/>
        </w:rPr>
        <w:t>Work Specialization, Unity of Command, Span of Control, Authority and Responsibility, Centralization</w:t>
      </w:r>
      <w:r w:rsidR="00BD7676" w:rsidRPr="007C215B">
        <w:rPr>
          <w:rFonts w:ascii="Times New Roman" w:eastAsia="Times New Roman" w:hAnsi="Times New Roman" w:cs="Times New Roman"/>
        </w:rPr>
        <w:t xml:space="preserve">, </w:t>
      </w:r>
      <w:r w:rsidRPr="007C215B">
        <w:rPr>
          <w:rFonts w:ascii="Times New Roman" w:eastAsia="Times New Roman" w:hAnsi="Times New Roman" w:cs="Times New Roman"/>
        </w:rPr>
        <w:t>Delegation</w:t>
      </w:r>
      <w:r w:rsidR="00BD7676" w:rsidRPr="007C215B">
        <w:rPr>
          <w:rFonts w:ascii="Times New Roman" w:eastAsia="Times New Roman" w:hAnsi="Times New Roman" w:cs="Times New Roman"/>
        </w:rPr>
        <w:t xml:space="preserve"> of Authority and Decentralization</w:t>
      </w:r>
      <w:r w:rsidRPr="007C215B">
        <w:rPr>
          <w:rFonts w:ascii="Times New Roman" w:eastAsia="Times New Roman" w:hAnsi="Times New Roman" w:cs="Times New Roman"/>
        </w:rPr>
        <w:t>, Nature an</w:t>
      </w:r>
      <w:r w:rsidR="00316F1A" w:rsidRPr="007C215B">
        <w:rPr>
          <w:rFonts w:ascii="Times New Roman" w:eastAsia="Times New Roman" w:hAnsi="Times New Roman" w:cs="Times New Roman"/>
        </w:rPr>
        <w:t xml:space="preserve">d Types of Organization Design, Forms of Organizing: </w:t>
      </w:r>
      <w:r w:rsidRPr="007C215B">
        <w:rPr>
          <w:rFonts w:ascii="Times New Roman" w:eastAsia="Times New Roman" w:hAnsi="Times New Roman" w:cs="Times New Roman"/>
        </w:rPr>
        <w:t xml:space="preserve">Learning Organization, </w:t>
      </w:r>
      <w:r w:rsidR="00316F1A" w:rsidRPr="007C215B">
        <w:rPr>
          <w:rFonts w:ascii="Times New Roman" w:eastAsia="Times New Roman" w:hAnsi="Times New Roman" w:cs="Times New Roman"/>
        </w:rPr>
        <w:t xml:space="preserve">Virtual, </w:t>
      </w:r>
      <w:r w:rsidR="005F34D8" w:rsidRPr="007C215B">
        <w:rPr>
          <w:rFonts w:ascii="Times New Roman" w:eastAsia="Times New Roman" w:hAnsi="Times New Roman" w:cs="Times New Roman"/>
        </w:rPr>
        <w:t>O</w:t>
      </w:r>
      <w:r w:rsidR="00316F1A" w:rsidRPr="007C215B">
        <w:rPr>
          <w:rFonts w:ascii="Times New Roman" w:eastAsia="Times New Roman" w:hAnsi="Times New Roman" w:cs="Times New Roman"/>
        </w:rPr>
        <w:t>rganization, Network Organization, Challenges to Organizing</w:t>
      </w:r>
      <w:r w:rsidRPr="007C215B">
        <w:rPr>
          <w:rFonts w:ascii="Times New Roman" w:eastAsia="Times New Roman" w:hAnsi="Times New Roman" w:cs="Times New Roman"/>
        </w:rPr>
        <w:t xml:space="preserve">.  </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835B4A">
        <w:rPr>
          <w:rFonts w:ascii="Times New Roman" w:eastAsia="Times New Roman" w:hAnsi="Times New Roman" w:cs="Times New Roman"/>
          <w:b/>
          <w:u w:val="single"/>
        </w:rPr>
        <w:t xml:space="preserve">Unit 5 </w:t>
      </w:r>
      <w:r w:rsidR="00A8778E" w:rsidRPr="00835B4A">
        <w:rPr>
          <w:rFonts w:ascii="Times New Roman" w:eastAsia="Times New Roman" w:hAnsi="Times New Roman" w:cs="Times New Roman"/>
          <w:b/>
          <w:u w:val="single"/>
        </w:rPr>
        <w:t xml:space="preserve">Motivation, Communication </w:t>
      </w:r>
      <w:r w:rsidRPr="00835B4A">
        <w:rPr>
          <w:rFonts w:ascii="Times New Roman" w:eastAsia="Times New Roman" w:hAnsi="Times New Roman" w:cs="Times New Roman"/>
          <w:b/>
          <w:u w:val="single"/>
        </w:rPr>
        <w:t>and Leadership</w:t>
      </w:r>
      <w:r w:rsidRPr="007C215B">
        <w:rPr>
          <w:rFonts w:ascii="Times New Roman" w:eastAsia="Times New Roman" w:hAnsi="Times New Roman" w:cs="Times New Roman"/>
          <w:b/>
        </w:rPr>
        <w:t xml:space="preserve"> </w:t>
      </w:r>
      <w:r w:rsidR="007F6932" w:rsidRPr="007C215B">
        <w:rPr>
          <w:rFonts w:ascii="Times New Roman" w:eastAsia="Times New Roman" w:hAnsi="Times New Roman" w:cs="Times New Roman"/>
          <w:b/>
        </w:rPr>
        <w:tab/>
      </w:r>
      <w:r w:rsidR="00BD7676" w:rsidRPr="007C215B">
        <w:rPr>
          <w:rFonts w:ascii="Times New Roman" w:eastAsia="Times New Roman" w:hAnsi="Times New Roman" w:cs="Times New Roman"/>
          <w:b/>
        </w:rPr>
        <w:t>1</w:t>
      </w:r>
      <w:r w:rsidR="006D3A95" w:rsidRPr="007C215B">
        <w:rPr>
          <w:rFonts w:ascii="Times New Roman" w:eastAsia="Times New Roman" w:hAnsi="Times New Roman" w:cs="Times New Roman"/>
          <w:b/>
        </w:rPr>
        <w:t>2</w:t>
      </w:r>
      <w:r w:rsidR="003A3830" w:rsidRPr="007C215B">
        <w:rPr>
          <w:rFonts w:ascii="Times New Roman" w:eastAsia="Times New Roman" w:hAnsi="Times New Roman" w:cs="Times New Roman"/>
          <w:b/>
        </w:rPr>
        <w:t xml:space="preserve"> Hours</w:t>
      </w:r>
    </w:p>
    <w:p w:rsidR="00A8778E" w:rsidRPr="007C215B" w:rsidRDefault="00174BF1" w:rsidP="00D00FD1">
      <w:pPr>
        <w:tabs>
          <w:tab w:val="left" w:pos="540"/>
          <w:tab w:val="left" w:pos="3870"/>
          <w:tab w:val="right" w:pos="9270"/>
        </w:tabs>
        <w:spacing w:before="60" w:after="0" w:line="240" w:lineRule="auto"/>
        <w:jc w:val="both"/>
        <w:rPr>
          <w:rFonts w:ascii="Times New Roman" w:eastAsia="Times New Roman" w:hAnsi="Times New Roman" w:cs="Times New Roman"/>
        </w:rPr>
      </w:pPr>
      <w:r w:rsidRPr="00174BF1">
        <w:rPr>
          <w:rFonts w:ascii="Times New Roman" w:eastAsia="Times New Roman" w:hAnsi="Times New Roman" w:cs="Times New Roman"/>
          <w:b/>
        </w:rPr>
        <w:t>Motivation:</w:t>
      </w:r>
      <w:r w:rsidRPr="007C215B">
        <w:rPr>
          <w:rFonts w:ascii="Times New Roman" w:eastAsia="Times New Roman" w:hAnsi="Times New Roman" w:cs="Times New Roman"/>
        </w:rPr>
        <w:t xml:space="preserve"> </w:t>
      </w:r>
      <w:r w:rsidR="00316F1A" w:rsidRPr="007C215B">
        <w:rPr>
          <w:rFonts w:ascii="Times New Roman" w:eastAsia="Times New Roman" w:hAnsi="Times New Roman" w:cs="Times New Roman"/>
        </w:rPr>
        <w:t xml:space="preserve">Meaning and Nature of </w:t>
      </w:r>
      <w:r w:rsidR="00B04174" w:rsidRPr="007C215B">
        <w:rPr>
          <w:rFonts w:ascii="Times New Roman" w:eastAsia="Times New Roman" w:hAnsi="Times New Roman" w:cs="Times New Roman"/>
        </w:rPr>
        <w:t xml:space="preserve">Motivation, Motivation Process, Early Theories of Motivation (Maslow's Hierarchy of Needs Theory, McGregor's Theory X and Theory Y and Herzberg's Motivation Hygiene Theory), </w:t>
      </w:r>
      <w:r w:rsidR="00651732" w:rsidRPr="007C215B">
        <w:rPr>
          <w:rFonts w:ascii="Times New Roman" w:eastAsia="Times New Roman" w:hAnsi="Times New Roman" w:cs="Times New Roman"/>
        </w:rPr>
        <w:t>Common</w:t>
      </w:r>
      <w:r w:rsidR="00B04174" w:rsidRPr="007C215B">
        <w:rPr>
          <w:rFonts w:ascii="Times New Roman" w:eastAsia="Times New Roman" w:hAnsi="Times New Roman" w:cs="Times New Roman"/>
        </w:rPr>
        <w:t xml:space="preserve"> Motivational </w:t>
      </w:r>
      <w:r w:rsidR="00316F1A" w:rsidRPr="007C215B">
        <w:rPr>
          <w:rFonts w:ascii="Times New Roman" w:eastAsia="Times New Roman" w:hAnsi="Times New Roman" w:cs="Times New Roman"/>
        </w:rPr>
        <w:t>Techniques</w:t>
      </w:r>
      <w:r w:rsidR="00B04174" w:rsidRPr="007C215B">
        <w:rPr>
          <w:rFonts w:ascii="Times New Roman" w:eastAsia="Times New Roman" w:hAnsi="Times New Roman" w:cs="Times New Roman"/>
        </w:rPr>
        <w:t xml:space="preserve">, </w:t>
      </w:r>
      <w:r w:rsidR="00316F1A" w:rsidRPr="007C215B">
        <w:rPr>
          <w:rFonts w:ascii="Times New Roman" w:eastAsia="Times New Roman" w:hAnsi="Times New Roman" w:cs="Times New Roman"/>
        </w:rPr>
        <w:t xml:space="preserve">Relation between </w:t>
      </w:r>
      <w:r w:rsidR="00B04174" w:rsidRPr="007C215B">
        <w:rPr>
          <w:rFonts w:ascii="Times New Roman" w:eastAsia="Times New Roman" w:hAnsi="Times New Roman" w:cs="Times New Roman"/>
        </w:rPr>
        <w:t xml:space="preserve">Motivation </w:t>
      </w:r>
      <w:r w:rsidR="00316F1A" w:rsidRPr="007C215B">
        <w:rPr>
          <w:rFonts w:ascii="Times New Roman" w:eastAsia="Times New Roman" w:hAnsi="Times New Roman" w:cs="Times New Roman"/>
        </w:rPr>
        <w:t xml:space="preserve">and </w:t>
      </w:r>
      <w:r w:rsidR="00B04174" w:rsidRPr="007C215B">
        <w:rPr>
          <w:rFonts w:ascii="Times New Roman" w:eastAsia="Times New Roman" w:hAnsi="Times New Roman" w:cs="Times New Roman"/>
        </w:rPr>
        <w:t xml:space="preserve">Performance, </w:t>
      </w:r>
    </w:p>
    <w:p w:rsidR="00B04174" w:rsidRPr="007C215B" w:rsidRDefault="00174BF1" w:rsidP="00D00FD1">
      <w:pPr>
        <w:tabs>
          <w:tab w:val="left" w:pos="540"/>
          <w:tab w:val="left" w:pos="3870"/>
          <w:tab w:val="right" w:pos="9270"/>
        </w:tabs>
        <w:spacing w:before="60" w:after="0" w:line="240" w:lineRule="auto"/>
        <w:jc w:val="both"/>
        <w:rPr>
          <w:rFonts w:ascii="Times New Roman" w:eastAsia="Times New Roman" w:hAnsi="Times New Roman" w:cs="Times New Roman"/>
        </w:rPr>
      </w:pPr>
      <w:r w:rsidRPr="00174BF1">
        <w:rPr>
          <w:rFonts w:ascii="Times New Roman" w:eastAsia="Times New Roman" w:hAnsi="Times New Roman" w:cs="Times New Roman"/>
          <w:b/>
        </w:rPr>
        <w:t>Communication:</w:t>
      </w:r>
      <w:r>
        <w:rPr>
          <w:rFonts w:ascii="Times New Roman" w:eastAsia="Times New Roman" w:hAnsi="Times New Roman" w:cs="Times New Roman"/>
        </w:rPr>
        <w:t xml:space="preserve"> </w:t>
      </w:r>
      <w:r w:rsidR="00B04174" w:rsidRPr="007C215B">
        <w:rPr>
          <w:rFonts w:ascii="Times New Roman" w:eastAsia="Times New Roman" w:hAnsi="Times New Roman" w:cs="Times New Roman"/>
        </w:rPr>
        <w:t>Definition of Communication, Roles of Communication in Management, Communication Process, Barriers to Communication, Overcoming Barriers to Communication, Organizational Communication, O</w:t>
      </w:r>
      <w:r w:rsidR="00193605" w:rsidRPr="007C215B">
        <w:rPr>
          <w:rFonts w:ascii="Times New Roman" w:eastAsia="Times New Roman" w:hAnsi="Times New Roman" w:cs="Times New Roman"/>
        </w:rPr>
        <w:t xml:space="preserve">rganizational Communication Networks; </w:t>
      </w:r>
      <w:r w:rsidR="00B04174" w:rsidRPr="007C215B">
        <w:rPr>
          <w:rFonts w:ascii="Times New Roman" w:eastAsia="Times New Roman" w:hAnsi="Times New Roman" w:cs="Times New Roman"/>
        </w:rPr>
        <w:t>Conflict</w:t>
      </w:r>
      <w:r w:rsidR="00193605" w:rsidRPr="007C215B">
        <w:rPr>
          <w:rFonts w:ascii="Times New Roman" w:eastAsia="Times New Roman" w:hAnsi="Times New Roman" w:cs="Times New Roman"/>
        </w:rPr>
        <w:t xml:space="preserve">: Meaning, </w:t>
      </w:r>
      <w:r w:rsidR="00B04174" w:rsidRPr="007C215B">
        <w:rPr>
          <w:rFonts w:ascii="Times New Roman" w:eastAsia="Times New Roman" w:hAnsi="Times New Roman" w:cs="Times New Roman"/>
        </w:rPr>
        <w:t>Causes</w:t>
      </w:r>
      <w:r w:rsidR="00193605" w:rsidRPr="007C215B">
        <w:rPr>
          <w:rFonts w:ascii="Times New Roman" w:eastAsia="Times New Roman" w:hAnsi="Times New Roman" w:cs="Times New Roman"/>
        </w:rPr>
        <w:t xml:space="preserve"> and</w:t>
      </w:r>
      <w:r w:rsidR="00B04174" w:rsidRPr="007C215B">
        <w:rPr>
          <w:rFonts w:ascii="Times New Roman" w:eastAsia="Times New Roman" w:hAnsi="Times New Roman" w:cs="Times New Roman"/>
        </w:rPr>
        <w:t xml:space="preserve"> Sources of Conflict, </w:t>
      </w:r>
      <w:r w:rsidR="00193605" w:rsidRPr="007C215B">
        <w:rPr>
          <w:rFonts w:ascii="Times New Roman" w:eastAsia="Times New Roman" w:hAnsi="Times New Roman" w:cs="Times New Roman"/>
        </w:rPr>
        <w:t>Managing Conflict</w:t>
      </w:r>
    </w:p>
    <w:p w:rsidR="00A8778E" w:rsidRPr="007C215B" w:rsidRDefault="00A8778E" w:rsidP="00D00FD1">
      <w:pPr>
        <w:tabs>
          <w:tab w:val="left" w:pos="540"/>
          <w:tab w:val="left" w:pos="3870"/>
          <w:tab w:val="right" w:pos="9270"/>
        </w:tabs>
        <w:spacing w:before="60" w:after="0" w:line="240" w:lineRule="auto"/>
        <w:jc w:val="both"/>
        <w:rPr>
          <w:rFonts w:ascii="Times New Roman" w:eastAsia="Times New Roman" w:hAnsi="Times New Roman" w:cs="Times New Roman"/>
        </w:rPr>
      </w:pPr>
      <w:r w:rsidRPr="00174BF1">
        <w:rPr>
          <w:rFonts w:ascii="Times New Roman" w:eastAsia="Times New Roman" w:hAnsi="Times New Roman" w:cs="Times New Roman"/>
          <w:b/>
        </w:rPr>
        <w:t>Leadership:</w:t>
      </w:r>
      <w:r w:rsidRPr="007C215B">
        <w:rPr>
          <w:rFonts w:ascii="Times New Roman" w:eastAsia="Times New Roman" w:hAnsi="Times New Roman" w:cs="Times New Roman"/>
        </w:rPr>
        <w:t xml:space="preserve"> Meaning, Nature and Functions, Role of Leadership in Motivation, Leadership Styles, Important Leadership Characteristics</w:t>
      </w:r>
    </w:p>
    <w:p w:rsidR="00B04174"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835B4A">
        <w:rPr>
          <w:rFonts w:ascii="Times New Roman" w:eastAsia="Times New Roman" w:hAnsi="Times New Roman" w:cs="Times New Roman"/>
          <w:b/>
          <w:u w:val="single"/>
        </w:rPr>
        <w:t xml:space="preserve">Unit </w:t>
      </w:r>
      <w:r w:rsidR="00A8778E" w:rsidRPr="00835B4A">
        <w:rPr>
          <w:rFonts w:ascii="Times New Roman" w:eastAsia="Times New Roman" w:hAnsi="Times New Roman" w:cs="Times New Roman"/>
          <w:b/>
          <w:u w:val="single"/>
        </w:rPr>
        <w:t>6</w:t>
      </w:r>
      <w:r w:rsidRPr="00835B4A">
        <w:rPr>
          <w:rFonts w:ascii="Times New Roman" w:eastAsia="Times New Roman" w:hAnsi="Times New Roman" w:cs="Times New Roman"/>
          <w:b/>
          <w:u w:val="single"/>
        </w:rPr>
        <w:t xml:space="preserve"> Controlling</w:t>
      </w:r>
      <w:r w:rsidRPr="007C215B">
        <w:rPr>
          <w:rFonts w:ascii="Times New Roman" w:eastAsia="Times New Roman" w:hAnsi="Times New Roman" w:cs="Times New Roman"/>
          <w:b/>
        </w:rPr>
        <w:t xml:space="preserve">                                                                   </w:t>
      </w:r>
      <w:r w:rsidR="007F6932" w:rsidRPr="007C215B">
        <w:rPr>
          <w:rFonts w:ascii="Times New Roman" w:eastAsia="Times New Roman" w:hAnsi="Times New Roman" w:cs="Times New Roman"/>
          <w:b/>
        </w:rPr>
        <w:tab/>
      </w:r>
      <w:r w:rsidR="00F02CF4" w:rsidRPr="007C215B">
        <w:rPr>
          <w:rFonts w:ascii="Times New Roman" w:eastAsia="Times New Roman" w:hAnsi="Times New Roman" w:cs="Times New Roman"/>
          <w:b/>
        </w:rPr>
        <w:t>0</w:t>
      </w:r>
      <w:r w:rsidR="00A8778E" w:rsidRPr="007C215B">
        <w:rPr>
          <w:rFonts w:ascii="Times New Roman" w:eastAsia="Times New Roman" w:hAnsi="Times New Roman" w:cs="Times New Roman"/>
          <w:b/>
        </w:rPr>
        <w:t>4</w:t>
      </w:r>
      <w:r w:rsidR="003A3830" w:rsidRPr="007C215B">
        <w:rPr>
          <w:rFonts w:ascii="Times New Roman" w:eastAsia="Times New Roman" w:hAnsi="Times New Roman" w:cs="Times New Roman"/>
          <w:b/>
        </w:rPr>
        <w:t xml:space="preserve"> Hours</w:t>
      </w:r>
    </w:p>
    <w:p w:rsidR="00193605" w:rsidRPr="007C215B"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7C215B">
        <w:rPr>
          <w:rFonts w:ascii="Times New Roman" w:eastAsia="Times New Roman" w:hAnsi="Times New Roman" w:cs="Times New Roman"/>
        </w:rPr>
        <w:t xml:space="preserve">Meaning, Nature and Purpose of Control, Steps in Control Process, Types of </w:t>
      </w:r>
      <w:r w:rsidR="00174BF1" w:rsidRPr="007C215B">
        <w:rPr>
          <w:rFonts w:ascii="Times New Roman" w:eastAsia="Times New Roman" w:hAnsi="Times New Roman" w:cs="Times New Roman"/>
        </w:rPr>
        <w:t>Control</w:t>
      </w:r>
      <w:r w:rsidRPr="007C215B">
        <w:rPr>
          <w:rFonts w:ascii="Times New Roman" w:eastAsia="Times New Roman" w:hAnsi="Times New Roman" w:cs="Times New Roman"/>
        </w:rPr>
        <w:t>, Qualities of an Effective Control System, Resistance to Control, Ov</w:t>
      </w:r>
      <w:r w:rsidR="00BE0EEC" w:rsidRPr="007C215B">
        <w:rPr>
          <w:rFonts w:ascii="Times New Roman" w:eastAsia="Times New Roman" w:hAnsi="Times New Roman" w:cs="Times New Roman"/>
        </w:rPr>
        <w:t>ercoming Resistance to Control</w:t>
      </w:r>
    </w:p>
    <w:p w:rsidR="00B04174" w:rsidRPr="00835B4A" w:rsidRDefault="00193605" w:rsidP="007F6932">
      <w:pPr>
        <w:tabs>
          <w:tab w:val="left" w:pos="540"/>
          <w:tab w:val="left" w:pos="3870"/>
          <w:tab w:val="right" w:pos="9000"/>
        </w:tabs>
        <w:spacing w:before="120" w:after="0" w:line="240" w:lineRule="auto"/>
        <w:jc w:val="both"/>
        <w:rPr>
          <w:rFonts w:ascii="Times New Roman" w:eastAsia="Times New Roman" w:hAnsi="Times New Roman" w:cs="Times New Roman"/>
          <w:u w:val="single"/>
        </w:rPr>
      </w:pPr>
      <w:r w:rsidRPr="00835B4A">
        <w:rPr>
          <w:rFonts w:ascii="Times New Roman" w:eastAsia="Times New Roman" w:hAnsi="Times New Roman" w:cs="Times New Roman"/>
          <w:b/>
          <w:u w:val="single"/>
        </w:rPr>
        <w:t>References</w:t>
      </w:r>
      <w:r w:rsidR="00B04174" w:rsidRPr="00835B4A">
        <w:rPr>
          <w:rFonts w:ascii="Times New Roman" w:eastAsia="Times New Roman" w:hAnsi="Times New Roman" w:cs="Times New Roman"/>
          <w:b/>
          <w:u w:val="single"/>
        </w:rPr>
        <w:t>:</w:t>
      </w:r>
    </w:p>
    <w:p w:rsidR="00B04174" w:rsidRPr="004B4186" w:rsidRDefault="00B04174" w:rsidP="004B4186">
      <w:pPr>
        <w:numPr>
          <w:ilvl w:val="0"/>
          <w:numId w:val="19"/>
        </w:numPr>
        <w:tabs>
          <w:tab w:val="left" w:pos="3870"/>
          <w:tab w:val="right" w:pos="9000"/>
        </w:tabs>
        <w:spacing w:after="0" w:line="240" w:lineRule="auto"/>
        <w:ind w:left="360" w:hanging="360"/>
        <w:jc w:val="both"/>
        <w:rPr>
          <w:rFonts w:ascii="Times New Roman" w:eastAsia="Times New Roman" w:hAnsi="Times New Roman" w:cs="Times New Roman"/>
        </w:rPr>
      </w:pPr>
      <w:r w:rsidRPr="004B4186">
        <w:rPr>
          <w:rFonts w:ascii="Times New Roman" w:eastAsia="Times New Roman" w:hAnsi="Times New Roman" w:cs="Times New Roman"/>
        </w:rPr>
        <w:t>Griffin W. Ricky</w:t>
      </w:r>
      <w:r w:rsidR="00990F78" w:rsidRPr="004B4186">
        <w:rPr>
          <w:rFonts w:ascii="Times New Roman" w:eastAsia="Times New Roman" w:hAnsi="Times New Roman" w:cs="Times New Roman"/>
        </w:rPr>
        <w:t xml:space="preserve"> (latest edition)</w:t>
      </w:r>
      <w:r w:rsidR="00133775" w:rsidRPr="004B4186">
        <w:rPr>
          <w:rFonts w:ascii="Times New Roman" w:eastAsia="Times New Roman" w:hAnsi="Times New Roman" w:cs="Times New Roman"/>
        </w:rPr>
        <w:t xml:space="preserve">, </w:t>
      </w:r>
      <w:r w:rsidRPr="00825D52">
        <w:rPr>
          <w:rFonts w:ascii="Times New Roman" w:eastAsia="Times New Roman" w:hAnsi="Times New Roman" w:cs="Times New Roman"/>
          <w:b/>
          <w:bCs/>
          <w:i/>
          <w:iCs/>
        </w:rPr>
        <w:t>Managem</w:t>
      </w:r>
      <w:r w:rsidR="00133775" w:rsidRPr="00825D52">
        <w:rPr>
          <w:rFonts w:ascii="Times New Roman" w:eastAsia="Times New Roman" w:hAnsi="Times New Roman" w:cs="Times New Roman"/>
          <w:b/>
          <w:bCs/>
          <w:i/>
          <w:iCs/>
        </w:rPr>
        <w:t>ent</w:t>
      </w:r>
      <w:r w:rsidR="00133775" w:rsidRPr="004B4186">
        <w:rPr>
          <w:rFonts w:ascii="Times New Roman" w:eastAsia="Times New Roman" w:hAnsi="Times New Roman" w:cs="Times New Roman"/>
        </w:rPr>
        <w:t xml:space="preserve">: Principles and Application, </w:t>
      </w:r>
      <w:r w:rsidR="00990F78" w:rsidRPr="004B4186">
        <w:rPr>
          <w:rFonts w:ascii="Times New Roman" w:eastAsia="Times New Roman" w:hAnsi="Times New Roman" w:cs="Times New Roman"/>
        </w:rPr>
        <w:t>Biz Mantra</w:t>
      </w:r>
    </w:p>
    <w:p w:rsidR="00B04174" w:rsidRPr="004B4186" w:rsidRDefault="00B04174" w:rsidP="004B4186">
      <w:pPr>
        <w:numPr>
          <w:ilvl w:val="0"/>
          <w:numId w:val="19"/>
        </w:numPr>
        <w:tabs>
          <w:tab w:val="left" w:pos="3870"/>
          <w:tab w:val="right" w:pos="9000"/>
        </w:tabs>
        <w:spacing w:after="0" w:line="240" w:lineRule="auto"/>
        <w:ind w:left="360" w:hanging="360"/>
        <w:jc w:val="both"/>
        <w:rPr>
          <w:rFonts w:ascii="Times New Roman" w:eastAsia="Times New Roman" w:hAnsi="Times New Roman" w:cs="Times New Roman"/>
        </w:rPr>
      </w:pPr>
      <w:r w:rsidRPr="004B4186">
        <w:rPr>
          <w:rFonts w:ascii="Times New Roman" w:eastAsia="Times New Roman" w:hAnsi="Times New Roman" w:cs="Times New Roman"/>
        </w:rPr>
        <w:t>Robbins P</w:t>
      </w:r>
      <w:r w:rsidR="000C4E7B" w:rsidRPr="004B4186">
        <w:rPr>
          <w:rFonts w:ascii="Times New Roman" w:eastAsia="Times New Roman" w:hAnsi="Times New Roman" w:cs="Times New Roman"/>
        </w:rPr>
        <w:t>. Stephen and Decenzo A</w:t>
      </w:r>
      <w:r w:rsidR="005E45E7" w:rsidRPr="004B4186">
        <w:rPr>
          <w:rFonts w:ascii="Times New Roman" w:eastAsia="Times New Roman" w:hAnsi="Times New Roman" w:cs="Times New Roman"/>
        </w:rPr>
        <w:t>. David</w:t>
      </w:r>
      <w:r w:rsidRPr="004B4186">
        <w:rPr>
          <w:rFonts w:ascii="Times New Roman" w:eastAsia="Times New Roman" w:hAnsi="Times New Roman" w:cs="Times New Roman"/>
        </w:rPr>
        <w:t>:</w:t>
      </w:r>
      <w:r w:rsidR="000332AE" w:rsidRPr="004B4186">
        <w:rPr>
          <w:rFonts w:ascii="Times New Roman" w:eastAsia="Times New Roman" w:hAnsi="Times New Roman" w:cs="Times New Roman"/>
        </w:rPr>
        <w:t xml:space="preserve"> </w:t>
      </w:r>
      <w:r w:rsidRPr="00825D52">
        <w:rPr>
          <w:rFonts w:ascii="Times New Roman" w:eastAsia="Times New Roman" w:hAnsi="Times New Roman" w:cs="Times New Roman"/>
          <w:b/>
          <w:bCs/>
        </w:rPr>
        <w:t>Fundamentals of Management</w:t>
      </w:r>
      <w:r w:rsidRPr="004B4186">
        <w:rPr>
          <w:rFonts w:ascii="Times New Roman" w:eastAsia="Times New Roman" w:hAnsi="Times New Roman" w:cs="Times New Roman"/>
        </w:rPr>
        <w:t>, 3th Edition</w:t>
      </w:r>
      <w:r w:rsidR="00133775" w:rsidRPr="004B4186">
        <w:rPr>
          <w:rFonts w:ascii="Times New Roman" w:eastAsia="Times New Roman" w:hAnsi="Times New Roman" w:cs="Times New Roman"/>
        </w:rPr>
        <w:t>, Pearson Education</w:t>
      </w:r>
    </w:p>
    <w:p w:rsidR="00B04174" w:rsidRPr="004B4186" w:rsidRDefault="00B04174" w:rsidP="004B4186">
      <w:pPr>
        <w:numPr>
          <w:ilvl w:val="0"/>
          <w:numId w:val="19"/>
        </w:numPr>
        <w:tabs>
          <w:tab w:val="left" w:pos="3870"/>
          <w:tab w:val="right" w:pos="9000"/>
        </w:tabs>
        <w:spacing w:after="0" w:line="240" w:lineRule="auto"/>
        <w:ind w:left="360" w:hanging="360"/>
        <w:jc w:val="both"/>
        <w:rPr>
          <w:rFonts w:ascii="Times New Roman" w:eastAsia="Times New Roman" w:hAnsi="Times New Roman" w:cs="Times New Roman"/>
        </w:rPr>
      </w:pPr>
      <w:r w:rsidRPr="004B4186">
        <w:rPr>
          <w:rFonts w:ascii="Times New Roman" w:eastAsia="Times New Roman" w:hAnsi="Times New Roman" w:cs="Times New Roman"/>
        </w:rPr>
        <w:t xml:space="preserve">Robbins P. Stephen and Coulter Mary, </w:t>
      </w:r>
      <w:r w:rsidRPr="00825D52">
        <w:rPr>
          <w:rFonts w:ascii="Times New Roman" w:eastAsia="Times New Roman" w:hAnsi="Times New Roman" w:cs="Times New Roman"/>
          <w:b/>
          <w:bCs/>
          <w:i/>
          <w:iCs/>
        </w:rPr>
        <w:t>Ma</w:t>
      </w:r>
      <w:r w:rsidR="00133775" w:rsidRPr="00825D52">
        <w:rPr>
          <w:rFonts w:ascii="Times New Roman" w:eastAsia="Times New Roman" w:hAnsi="Times New Roman" w:cs="Times New Roman"/>
          <w:b/>
          <w:bCs/>
          <w:i/>
          <w:iCs/>
        </w:rPr>
        <w:t>nagement</w:t>
      </w:r>
      <w:r w:rsidR="00133775" w:rsidRPr="004B4186">
        <w:rPr>
          <w:rFonts w:ascii="Times New Roman" w:eastAsia="Times New Roman" w:hAnsi="Times New Roman" w:cs="Times New Roman"/>
        </w:rPr>
        <w:t>, 10th Edition, Pearson Education</w:t>
      </w:r>
    </w:p>
    <w:p w:rsidR="004B4186" w:rsidRPr="004B4186" w:rsidRDefault="00CF3765" w:rsidP="004B4186">
      <w:pPr>
        <w:numPr>
          <w:ilvl w:val="0"/>
          <w:numId w:val="19"/>
        </w:numPr>
        <w:tabs>
          <w:tab w:val="left" w:pos="3870"/>
          <w:tab w:val="right" w:pos="9000"/>
        </w:tabs>
        <w:spacing w:after="0" w:line="240" w:lineRule="auto"/>
        <w:ind w:left="360" w:hanging="360"/>
        <w:jc w:val="both"/>
        <w:rPr>
          <w:rFonts w:ascii="Times New Roman" w:eastAsia="Times New Roman" w:hAnsi="Times New Roman" w:cs="Times New Roman"/>
        </w:rPr>
      </w:pPr>
      <w:r w:rsidRPr="004B4186">
        <w:rPr>
          <w:rFonts w:ascii="Times New Roman" w:hAnsi="Times New Roman" w:cs="Times New Roman"/>
          <w:lang w:bidi="ne-NP"/>
        </w:rPr>
        <w:t>Pant, P</w:t>
      </w:r>
      <w:r w:rsidR="00835B4A">
        <w:rPr>
          <w:rFonts w:ascii="Times New Roman" w:hAnsi="Times New Roman" w:cs="Times New Roman"/>
          <w:lang w:bidi="ne-NP"/>
        </w:rPr>
        <w:t>.</w:t>
      </w:r>
      <w:r w:rsidRPr="004B4186">
        <w:rPr>
          <w:rFonts w:ascii="Times New Roman" w:hAnsi="Times New Roman" w:cs="Times New Roman"/>
          <w:lang w:bidi="ne-NP"/>
        </w:rPr>
        <w:t xml:space="preserve"> R</w:t>
      </w:r>
      <w:r w:rsidR="00835B4A">
        <w:rPr>
          <w:rFonts w:ascii="Times New Roman" w:hAnsi="Times New Roman" w:cs="Times New Roman"/>
          <w:lang w:bidi="ne-NP"/>
        </w:rPr>
        <w:t>.</w:t>
      </w:r>
      <w:r w:rsidRPr="004B4186">
        <w:rPr>
          <w:rFonts w:ascii="Times New Roman" w:hAnsi="Times New Roman" w:cs="Times New Roman"/>
          <w:lang w:bidi="ne-NP"/>
        </w:rPr>
        <w:t xml:space="preserve">, </w:t>
      </w:r>
      <w:r w:rsidRPr="004B4186">
        <w:rPr>
          <w:rFonts w:ascii="Times New Roman" w:hAnsi="Times New Roman" w:cs="Times New Roman"/>
          <w:b/>
          <w:bCs/>
          <w:i/>
          <w:iCs/>
          <w:lang w:bidi="ne-NP"/>
        </w:rPr>
        <w:t xml:space="preserve">Principles of Management, </w:t>
      </w:r>
      <w:r w:rsidRPr="004B4186">
        <w:rPr>
          <w:rFonts w:ascii="Times New Roman" w:hAnsi="Times New Roman" w:cs="Times New Roman"/>
          <w:lang w:bidi="ne-NP"/>
        </w:rPr>
        <w:t>Buddha-Academic Enterprises Pvt. Ltd., Kathmandu.</w:t>
      </w:r>
    </w:p>
    <w:p w:rsidR="004B4186" w:rsidRPr="004B4186" w:rsidRDefault="004B4186" w:rsidP="004B4186">
      <w:pPr>
        <w:numPr>
          <w:ilvl w:val="0"/>
          <w:numId w:val="19"/>
        </w:numPr>
        <w:tabs>
          <w:tab w:val="left" w:pos="3870"/>
          <w:tab w:val="right" w:pos="9000"/>
        </w:tabs>
        <w:spacing w:after="0" w:line="240" w:lineRule="auto"/>
        <w:ind w:left="360" w:hanging="360"/>
        <w:jc w:val="both"/>
        <w:rPr>
          <w:rFonts w:ascii="Times New Roman" w:eastAsia="Times New Roman" w:hAnsi="Times New Roman" w:cs="Times New Roman"/>
        </w:rPr>
      </w:pPr>
      <w:r w:rsidRPr="004B4186">
        <w:rPr>
          <w:rFonts w:ascii="Times New Roman" w:hAnsi="Times New Roman" w:cs="Times New Roman"/>
          <w:lang w:bidi="ne-NP"/>
        </w:rPr>
        <w:t>Poudyal, S</w:t>
      </w:r>
      <w:r w:rsidR="00835B4A">
        <w:rPr>
          <w:rFonts w:ascii="Times New Roman" w:hAnsi="Times New Roman" w:cs="Times New Roman"/>
          <w:lang w:bidi="ne-NP"/>
        </w:rPr>
        <w:t>.</w:t>
      </w:r>
      <w:r w:rsidRPr="004B4186">
        <w:rPr>
          <w:rFonts w:ascii="Times New Roman" w:hAnsi="Times New Roman" w:cs="Times New Roman"/>
          <w:lang w:bidi="ne-NP"/>
        </w:rPr>
        <w:t xml:space="preserve"> R</w:t>
      </w:r>
      <w:r w:rsidR="00835B4A">
        <w:rPr>
          <w:rFonts w:ascii="Times New Roman" w:hAnsi="Times New Roman" w:cs="Times New Roman"/>
          <w:lang w:bidi="ne-NP"/>
        </w:rPr>
        <w:t>.,</w:t>
      </w:r>
      <w:r w:rsidRPr="004B4186">
        <w:rPr>
          <w:rFonts w:ascii="Times New Roman" w:hAnsi="Times New Roman" w:cs="Times New Roman"/>
          <w:lang w:bidi="ne-NP"/>
        </w:rPr>
        <w:t xml:space="preserve"> Pradhan, G</w:t>
      </w:r>
      <w:r w:rsidR="00835B4A">
        <w:rPr>
          <w:rFonts w:ascii="Times New Roman" w:hAnsi="Times New Roman" w:cs="Times New Roman"/>
          <w:lang w:bidi="ne-NP"/>
        </w:rPr>
        <w:t>.</w:t>
      </w:r>
      <w:r w:rsidRPr="004B4186">
        <w:rPr>
          <w:rFonts w:ascii="Times New Roman" w:hAnsi="Times New Roman" w:cs="Times New Roman"/>
          <w:lang w:bidi="ne-NP"/>
        </w:rPr>
        <w:t xml:space="preserve"> M</w:t>
      </w:r>
      <w:r w:rsidR="00835B4A">
        <w:rPr>
          <w:rFonts w:ascii="Times New Roman" w:hAnsi="Times New Roman" w:cs="Times New Roman"/>
          <w:lang w:bidi="ne-NP"/>
        </w:rPr>
        <w:t>.</w:t>
      </w:r>
      <w:r w:rsidRPr="004B4186">
        <w:rPr>
          <w:rFonts w:ascii="Times New Roman" w:hAnsi="Times New Roman" w:cs="Times New Roman"/>
          <w:lang w:bidi="ne-NP"/>
        </w:rPr>
        <w:t xml:space="preserve"> and Bhandari, K</w:t>
      </w:r>
      <w:r w:rsidR="00835B4A">
        <w:rPr>
          <w:rFonts w:ascii="Times New Roman" w:hAnsi="Times New Roman" w:cs="Times New Roman"/>
          <w:lang w:bidi="ne-NP"/>
        </w:rPr>
        <w:t>.</w:t>
      </w:r>
      <w:r w:rsidRPr="004B4186">
        <w:rPr>
          <w:rFonts w:ascii="Times New Roman" w:hAnsi="Times New Roman" w:cs="Times New Roman"/>
          <w:lang w:bidi="ne-NP"/>
        </w:rPr>
        <w:t xml:space="preserve"> P</w:t>
      </w:r>
      <w:r w:rsidR="00835B4A">
        <w:rPr>
          <w:rFonts w:ascii="Times New Roman" w:hAnsi="Times New Roman" w:cs="Times New Roman"/>
          <w:lang w:bidi="ne-NP"/>
        </w:rPr>
        <w:t>.</w:t>
      </w:r>
      <w:r w:rsidRPr="004B4186">
        <w:rPr>
          <w:rFonts w:ascii="Times New Roman" w:hAnsi="Times New Roman" w:cs="Times New Roman"/>
          <w:lang w:bidi="ne-NP"/>
        </w:rPr>
        <w:t xml:space="preserve">, </w:t>
      </w:r>
      <w:r w:rsidRPr="004B4186">
        <w:rPr>
          <w:rFonts w:ascii="Times New Roman" w:hAnsi="Times New Roman" w:cs="Times New Roman"/>
          <w:b/>
          <w:bCs/>
          <w:i/>
          <w:iCs/>
          <w:lang w:bidi="ne-NP"/>
        </w:rPr>
        <w:t>Principles of Management,</w:t>
      </w:r>
      <w:r w:rsidRPr="004B4186">
        <w:rPr>
          <w:rFonts w:ascii="Times New Roman" w:eastAsia="Times New Roman" w:hAnsi="Times New Roman" w:cs="Times New Roman"/>
        </w:rPr>
        <w:t xml:space="preserve"> </w:t>
      </w:r>
      <w:r w:rsidRPr="004B4186">
        <w:rPr>
          <w:rFonts w:ascii="Times New Roman" w:hAnsi="Times New Roman" w:cs="Times New Roman"/>
          <w:lang w:bidi="ne-NP"/>
        </w:rPr>
        <w:t>Asmita Books Publishers and Distributors (P) Ltd., Kathmandu 2012.</w:t>
      </w:r>
    </w:p>
    <w:p w:rsidR="004B4186" w:rsidRPr="00D00FD1" w:rsidRDefault="004B4186" w:rsidP="004B4186">
      <w:pPr>
        <w:numPr>
          <w:ilvl w:val="0"/>
          <w:numId w:val="19"/>
        </w:numPr>
        <w:tabs>
          <w:tab w:val="left" w:pos="3870"/>
          <w:tab w:val="right" w:pos="9000"/>
        </w:tabs>
        <w:spacing w:after="0" w:line="240" w:lineRule="auto"/>
        <w:ind w:left="360" w:hanging="360"/>
        <w:jc w:val="both"/>
        <w:rPr>
          <w:rFonts w:ascii="Times New Roman" w:eastAsia="Times New Roman" w:hAnsi="Times New Roman" w:cs="Times New Roman"/>
        </w:rPr>
      </w:pPr>
      <w:r w:rsidRPr="004B4186">
        <w:rPr>
          <w:rFonts w:ascii="Times New Roman" w:hAnsi="Times New Roman" w:cs="Times New Roman"/>
          <w:lang w:bidi="ne-NP"/>
        </w:rPr>
        <w:t>Adhikari, D</w:t>
      </w:r>
      <w:r w:rsidR="00835B4A">
        <w:rPr>
          <w:rFonts w:ascii="Times New Roman" w:hAnsi="Times New Roman" w:cs="Times New Roman"/>
          <w:lang w:bidi="ne-NP"/>
        </w:rPr>
        <w:t>.</w:t>
      </w:r>
      <w:r w:rsidRPr="004B4186">
        <w:rPr>
          <w:rFonts w:ascii="Times New Roman" w:hAnsi="Times New Roman" w:cs="Times New Roman"/>
          <w:lang w:bidi="ne-NP"/>
        </w:rPr>
        <w:t xml:space="preserve"> R</w:t>
      </w:r>
      <w:r w:rsidR="00835B4A">
        <w:rPr>
          <w:rFonts w:ascii="Times New Roman" w:hAnsi="Times New Roman" w:cs="Times New Roman"/>
          <w:lang w:bidi="ne-NP"/>
        </w:rPr>
        <w:t>.</w:t>
      </w:r>
      <w:r w:rsidRPr="004B4186">
        <w:rPr>
          <w:rFonts w:ascii="Times New Roman" w:hAnsi="Times New Roman" w:cs="Times New Roman"/>
          <w:lang w:bidi="ne-NP"/>
        </w:rPr>
        <w:t xml:space="preserve">, </w:t>
      </w:r>
      <w:r w:rsidRPr="004B4186">
        <w:rPr>
          <w:rFonts w:ascii="Times New Roman" w:hAnsi="Times New Roman" w:cs="Times New Roman"/>
          <w:b/>
          <w:bCs/>
          <w:i/>
          <w:iCs/>
          <w:lang w:bidi="ne-NP"/>
        </w:rPr>
        <w:t xml:space="preserve">Principles of Management, </w:t>
      </w:r>
      <w:r w:rsidRPr="004B4186">
        <w:rPr>
          <w:rFonts w:ascii="Times New Roman" w:hAnsi="Times New Roman" w:cs="Times New Roman"/>
          <w:lang w:bidi="ne-NP"/>
        </w:rPr>
        <w:t>Sunrise Publisher, Kathmandu, 2012.</w:t>
      </w:r>
    </w:p>
    <w:p w:rsidR="00D00FD1" w:rsidRPr="00D00FD1" w:rsidRDefault="00D00FD1" w:rsidP="00D00FD1">
      <w:pPr>
        <w:tabs>
          <w:tab w:val="left" w:pos="3870"/>
          <w:tab w:val="right" w:pos="9000"/>
        </w:tabs>
        <w:spacing w:after="0" w:line="240" w:lineRule="auto"/>
        <w:ind w:left="360"/>
        <w:jc w:val="both"/>
        <w:rPr>
          <w:rFonts w:ascii="Times New Roman" w:eastAsia="Times New Roman" w:hAnsi="Times New Roman" w:cs="Times New Roman"/>
          <w:sz w:val="16"/>
          <w:szCs w:val="16"/>
        </w:rPr>
      </w:pPr>
    </w:p>
    <w:p w:rsidR="007F6932" w:rsidRPr="00A55134" w:rsidRDefault="007F6932" w:rsidP="007F6932">
      <w:pPr>
        <w:pBdr>
          <w:bottom w:val="double" w:sz="6" w:space="1" w:color="auto"/>
        </w:pBdr>
        <w:autoSpaceDE w:val="0"/>
        <w:autoSpaceDN w:val="0"/>
        <w:adjustRightInd w:val="0"/>
        <w:spacing w:after="0" w:line="240" w:lineRule="auto"/>
        <w:rPr>
          <w:rFonts w:ascii="Calibri" w:hAnsi="Calibri"/>
          <w:b/>
          <w:sz w:val="8"/>
          <w:szCs w:val="8"/>
        </w:rPr>
      </w:pPr>
    </w:p>
    <w:p w:rsidR="004078F7" w:rsidRPr="00B0673C" w:rsidRDefault="004078F7" w:rsidP="007F6932">
      <w:pPr>
        <w:autoSpaceDE w:val="0"/>
        <w:autoSpaceDN w:val="0"/>
        <w:adjustRightInd w:val="0"/>
        <w:spacing w:after="0" w:line="240" w:lineRule="auto"/>
        <w:jc w:val="both"/>
        <w:rPr>
          <w:rFonts w:ascii="Times New Roman" w:hAnsi="Times New Roman" w:cs="Times New Roman"/>
          <w:b/>
          <w:color w:val="00B050"/>
          <w:sz w:val="8"/>
          <w:szCs w:val="8"/>
        </w:rPr>
      </w:pPr>
    </w:p>
    <w:p w:rsidR="007F6932" w:rsidRPr="007F6932" w:rsidRDefault="004078F7" w:rsidP="007F6932">
      <w:pPr>
        <w:autoSpaceDE w:val="0"/>
        <w:autoSpaceDN w:val="0"/>
        <w:adjustRightInd w:val="0"/>
        <w:spacing w:after="0" w:line="240" w:lineRule="auto"/>
        <w:jc w:val="both"/>
        <w:rPr>
          <w:rFonts w:ascii="Times New Roman" w:hAnsi="Times New Roman" w:cs="Times New Roman"/>
          <w:b/>
          <w:bCs/>
        </w:rPr>
      </w:pPr>
      <w:r w:rsidRPr="00174BF1">
        <w:rPr>
          <w:rFonts w:ascii="Times New Roman" w:hAnsi="Times New Roman" w:cs="Times New Roman"/>
          <w:b/>
        </w:rPr>
        <w:t>T</w:t>
      </w:r>
      <w:r w:rsidR="007F6932" w:rsidRPr="00174BF1">
        <w:rPr>
          <w:rFonts w:ascii="Times New Roman" w:hAnsi="Times New Roman" w:cs="Times New Roman"/>
          <w:b/>
        </w:rPr>
        <w:t>itle:</w:t>
      </w:r>
      <w:r w:rsidR="007F6932" w:rsidRPr="007F6932">
        <w:rPr>
          <w:rFonts w:ascii="Times New Roman" w:hAnsi="Times New Roman" w:cs="Times New Roman"/>
          <w:b/>
          <w:color w:val="00B050"/>
        </w:rPr>
        <w:t xml:space="preserve"> </w:t>
      </w:r>
      <w:r w:rsidRPr="004078F7">
        <w:rPr>
          <w:rFonts w:ascii="Times New Roman" w:hAnsi="Times New Roman" w:cs="Times New Roman"/>
          <w:b/>
        </w:rPr>
        <w:t>Business</w:t>
      </w:r>
      <w:r w:rsidR="007C215B">
        <w:rPr>
          <w:rFonts w:ascii="Times New Roman" w:hAnsi="Times New Roman" w:cs="Times New Roman"/>
          <w:b/>
        </w:rPr>
        <w:t xml:space="preserve"> </w:t>
      </w:r>
      <w:r w:rsidR="007F6932" w:rsidRPr="007F6932">
        <w:rPr>
          <w:rFonts w:ascii="Times New Roman" w:eastAsia="Calibri" w:hAnsi="Times New Roman" w:cs="Times New Roman"/>
          <w:b/>
        </w:rPr>
        <w:t xml:space="preserve">Communication </w:t>
      </w:r>
      <w:r>
        <w:rPr>
          <w:rFonts w:ascii="Times New Roman" w:eastAsia="Calibri" w:hAnsi="Times New Roman" w:cs="Times New Roman"/>
          <w:b/>
        </w:rPr>
        <w:tab/>
      </w:r>
      <w:r>
        <w:rPr>
          <w:rFonts w:ascii="Times New Roman" w:eastAsia="Calibri" w:hAnsi="Times New Roman" w:cs="Times New Roman"/>
          <w:b/>
        </w:rPr>
        <w:tab/>
      </w:r>
      <w:r w:rsidR="007F6932" w:rsidRPr="007F6932">
        <w:rPr>
          <w:rFonts w:ascii="Times New Roman" w:hAnsi="Times New Roman" w:cs="Times New Roman"/>
          <w:b/>
          <w:bCs/>
        </w:rPr>
        <w:t xml:space="preserve">Code: </w:t>
      </w:r>
      <w:r w:rsidR="00973359">
        <w:rPr>
          <w:rFonts w:ascii="Times New Roman" w:hAnsi="Times New Roman" w:cs="Times New Roman"/>
          <w:b/>
          <w:bCs/>
        </w:rPr>
        <w:t>MGMT 312</w:t>
      </w:r>
      <w:r w:rsidR="007F6932" w:rsidRPr="007F6932">
        <w:rPr>
          <w:rFonts w:ascii="Times New Roman" w:hAnsi="Times New Roman" w:cs="Times New Roman"/>
          <w:b/>
          <w:bCs/>
        </w:rPr>
        <w:tab/>
      </w:r>
      <w:r w:rsidR="007F6932" w:rsidRPr="007F6932">
        <w:rPr>
          <w:rFonts w:ascii="Times New Roman" w:hAnsi="Times New Roman" w:cs="Times New Roman"/>
          <w:b/>
          <w:bCs/>
        </w:rPr>
        <w:tab/>
      </w:r>
    </w:p>
    <w:p w:rsidR="007F6932" w:rsidRPr="007F6932" w:rsidRDefault="007F6932" w:rsidP="007F6932">
      <w:pPr>
        <w:pBdr>
          <w:bottom w:val="double" w:sz="6" w:space="1" w:color="auto"/>
        </w:pBdr>
        <w:autoSpaceDE w:val="0"/>
        <w:autoSpaceDN w:val="0"/>
        <w:adjustRightInd w:val="0"/>
        <w:spacing w:after="0" w:line="240" w:lineRule="auto"/>
        <w:jc w:val="both"/>
        <w:rPr>
          <w:rFonts w:ascii="Times New Roman" w:hAnsi="Times New Roman" w:cs="Times New Roman"/>
          <w:b/>
        </w:rPr>
      </w:pPr>
      <w:r w:rsidRPr="007F6932">
        <w:rPr>
          <w:rFonts w:ascii="Times New Roman" w:hAnsi="Times New Roman" w:cs="Times New Roman"/>
          <w:b/>
        </w:rPr>
        <w:t>Credit Hrs: 3</w:t>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Pr="007F6932">
        <w:rPr>
          <w:rFonts w:ascii="Times New Roman" w:hAnsi="Times New Roman" w:cs="Times New Roman"/>
          <w:b/>
        </w:rPr>
        <w:tab/>
      </w:r>
      <w:r w:rsidR="004078F7">
        <w:rPr>
          <w:rFonts w:ascii="Times New Roman" w:hAnsi="Times New Roman" w:cs="Times New Roman"/>
          <w:b/>
        </w:rPr>
        <w:t>Year /Semester: I/I</w:t>
      </w:r>
      <w:r w:rsidR="004078F7">
        <w:rPr>
          <w:rFonts w:ascii="Times New Roman" w:hAnsi="Times New Roman" w:cs="Times New Roman"/>
          <w:b/>
        </w:rPr>
        <w:tab/>
      </w:r>
      <w:r w:rsidR="004078F7">
        <w:rPr>
          <w:rFonts w:ascii="Times New Roman" w:hAnsi="Times New Roman" w:cs="Times New Roman"/>
          <w:b/>
        </w:rPr>
        <w:tab/>
      </w:r>
      <w:r w:rsidR="007555F4">
        <w:rPr>
          <w:rFonts w:ascii="Times New Roman" w:hAnsi="Times New Roman" w:cs="Times New Roman"/>
          <w:b/>
        </w:rPr>
        <w:tab/>
        <w:t xml:space="preserve">       </w:t>
      </w:r>
      <w:r w:rsidR="004078F7">
        <w:rPr>
          <w:rFonts w:ascii="Times New Roman" w:hAnsi="Times New Roman" w:cs="Times New Roman"/>
          <w:b/>
        </w:rPr>
        <w:t>Hours: 48</w:t>
      </w:r>
    </w:p>
    <w:p w:rsidR="00D6527B" w:rsidRDefault="00D6527B" w:rsidP="007F6932">
      <w:pPr>
        <w:tabs>
          <w:tab w:val="left" w:pos="540"/>
          <w:tab w:val="left" w:pos="3870"/>
          <w:tab w:val="right" w:pos="9000"/>
        </w:tabs>
        <w:spacing w:after="0" w:line="240" w:lineRule="auto"/>
        <w:rPr>
          <w:rFonts w:ascii="Times New Roman" w:eastAsia="Times New Roman" w:hAnsi="Times New Roman" w:cs="Times New Roman"/>
          <w:b/>
          <w:sz w:val="20"/>
        </w:rPr>
      </w:pPr>
    </w:p>
    <w:p w:rsidR="00B04174" w:rsidRPr="004E7895" w:rsidRDefault="00B04174" w:rsidP="007F6932">
      <w:pPr>
        <w:tabs>
          <w:tab w:val="left" w:pos="540"/>
          <w:tab w:val="left" w:pos="3870"/>
          <w:tab w:val="right" w:pos="9000"/>
        </w:tabs>
        <w:spacing w:after="0" w:line="240" w:lineRule="auto"/>
        <w:rPr>
          <w:rFonts w:ascii="Times New Roman" w:eastAsia="Times New Roman" w:hAnsi="Times New Roman" w:cs="Times New Roman"/>
          <w:b/>
        </w:rPr>
      </w:pPr>
      <w:r w:rsidRPr="004E7895">
        <w:rPr>
          <w:rFonts w:ascii="Times New Roman" w:eastAsia="Times New Roman" w:hAnsi="Times New Roman" w:cs="Times New Roman"/>
          <w:b/>
        </w:rPr>
        <w:t>Course Objectives</w:t>
      </w:r>
    </w:p>
    <w:p w:rsidR="004078F7" w:rsidRPr="004E7895" w:rsidRDefault="004078F7" w:rsidP="004078F7">
      <w:pPr>
        <w:tabs>
          <w:tab w:val="left" w:pos="540"/>
          <w:tab w:val="left" w:pos="3870"/>
          <w:tab w:val="right" w:pos="9000"/>
        </w:tabs>
        <w:spacing w:after="0" w:line="240" w:lineRule="auto"/>
        <w:jc w:val="both"/>
        <w:rPr>
          <w:rFonts w:ascii="Times New Roman" w:eastAsia="Times New Roman" w:hAnsi="Times New Roman" w:cs="Times New Roman"/>
        </w:rPr>
      </w:pPr>
      <w:r w:rsidRPr="004E7895">
        <w:rPr>
          <w:rFonts w:ascii="Times New Roman" w:eastAsia="Times New Roman" w:hAnsi="Times New Roman" w:cs="Times New Roman"/>
        </w:rPr>
        <w:t>The core objective of this course is to generate understanding in students the significance of various forms of communication and different techniques</w:t>
      </w:r>
      <w:r w:rsidR="00CB618E" w:rsidRPr="004E7895">
        <w:rPr>
          <w:rFonts w:ascii="Times New Roman" w:eastAsia="Times New Roman" w:hAnsi="Times New Roman" w:cs="Times New Roman"/>
        </w:rPr>
        <w:t xml:space="preserve"> and model</w:t>
      </w:r>
      <w:r w:rsidRPr="004E7895">
        <w:rPr>
          <w:rFonts w:ascii="Times New Roman" w:eastAsia="Times New Roman" w:hAnsi="Times New Roman" w:cs="Times New Roman"/>
        </w:rPr>
        <w:t xml:space="preserve"> of formal communication in an organization. The course also intends to impart basic communication approaches to best support organizational performance and better human relationship within an organization.</w:t>
      </w:r>
    </w:p>
    <w:p w:rsidR="00B04174" w:rsidRPr="004E7895" w:rsidRDefault="00B04174" w:rsidP="000E632C">
      <w:pPr>
        <w:tabs>
          <w:tab w:val="left" w:pos="540"/>
          <w:tab w:val="left" w:pos="3870"/>
          <w:tab w:val="right" w:pos="9270"/>
        </w:tabs>
        <w:spacing w:before="120" w:after="0" w:line="240" w:lineRule="auto"/>
        <w:rPr>
          <w:rFonts w:ascii="Times New Roman" w:eastAsia="Times New Roman" w:hAnsi="Times New Roman" w:cs="Times New Roman"/>
          <w:b/>
        </w:rPr>
      </w:pPr>
      <w:r w:rsidRPr="00C160A0">
        <w:rPr>
          <w:rFonts w:ascii="Times New Roman" w:eastAsia="Times New Roman" w:hAnsi="Times New Roman" w:cs="Times New Roman"/>
          <w:b/>
          <w:u w:val="single"/>
        </w:rPr>
        <w:t>Unit 1 Communication</w:t>
      </w:r>
      <w:r w:rsidR="007F6932" w:rsidRPr="004E7895">
        <w:rPr>
          <w:rFonts w:ascii="Times New Roman" w:eastAsia="Times New Roman" w:hAnsi="Times New Roman" w:cs="Times New Roman"/>
          <w:b/>
        </w:rPr>
        <w:tab/>
      </w:r>
      <w:r w:rsidR="00C166FB" w:rsidRPr="004E7895">
        <w:rPr>
          <w:rFonts w:ascii="Times New Roman" w:eastAsia="Times New Roman" w:hAnsi="Times New Roman" w:cs="Times New Roman"/>
          <w:b/>
        </w:rPr>
        <w:tab/>
      </w:r>
      <w:r w:rsidR="00433D9D" w:rsidRPr="004E7895">
        <w:rPr>
          <w:rFonts w:ascii="Times New Roman" w:eastAsia="Times New Roman" w:hAnsi="Times New Roman" w:cs="Times New Roman"/>
          <w:b/>
        </w:rPr>
        <w:t>06</w:t>
      </w:r>
      <w:r w:rsidR="003A3830" w:rsidRPr="004E7895">
        <w:rPr>
          <w:rFonts w:ascii="Times New Roman" w:eastAsia="Times New Roman" w:hAnsi="Times New Roman" w:cs="Times New Roman"/>
          <w:b/>
        </w:rPr>
        <w:t xml:space="preserve"> Hours</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rPr>
        <w:t xml:space="preserve">Meaning, Objectives, Process, Nature and Scope of Business Communication, Modern Forms of Communication, Four levels of Business Communication, Barriers to Effective Communication, Characteristics of Good Communication, 7 </w:t>
      </w:r>
      <w:r w:rsidR="00174BF1">
        <w:rPr>
          <w:rFonts w:ascii="Times New Roman" w:eastAsia="Times New Roman" w:hAnsi="Times New Roman" w:cs="Times New Roman"/>
        </w:rPr>
        <w:t>Cs</w:t>
      </w:r>
      <w:r w:rsidRPr="004E7895">
        <w:rPr>
          <w:rFonts w:ascii="Times New Roman" w:eastAsia="Times New Roman" w:hAnsi="Times New Roman" w:cs="Times New Roman"/>
        </w:rPr>
        <w:t xml:space="preserve"> of Communication</w:t>
      </w:r>
    </w:p>
    <w:p w:rsidR="00C72934" w:rsidRPr="004E7895" w:rsidRDefault="00C7293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2 Grammar</w:t>
      </w:r>
      <w:r w:rsidRPr="004E7895">
        <w:rPr>
          <w:rFonts w:ascii="Times New Roman" w:eastAsia="Times New Roman" w:hAnsi="Times New Roman" w:cs="Times New Roman"/>
          <w:b/>
        </w:rPr>
        <w:tab/>
      </w:r>
      <w:r w:rsidRPr="004E7895">
        <w:rPr>
          <w:rFonts w:ascii="Times New Roman" w:eastAsia="Times New Roman" w:hAnsi="Times New Roman" w:cs="Times New Roman"/>
          <w:b/>
        </w:rPr>
        <w:tab/>
        <w:t>14 Hours</w:t>
      </w:r>
    </w:p>
    <w:p w:rsidR="00C72934" w:rsidRPr="004E7895" w:rsidRDefault="00C7293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b/>
        </w:rPr>
        <w:t>Grammar Rules</w:t>
      </w:r>
      <w:r w:rsidRPr="004E7895">
        <w:rPr>
          <w:rFonts w:ascii="Times New Roman" w:eastAsia="Times New Roman" w:hAnsi="Times New Roman" w:cs="Times New Roman"/>
        </w:rPr>
        <w:t>: Agreement between Pronoun and Antecedent, Agreement between Subject and Verb, Comma Splice, Faculty Pronoun Reference, Fragments, Fused Sentence, Modification, Parallelism</w:t>
      </w:r>
    </w:p>
    <w:p w:rsidR="00C72934" w:rsidRPr="004E7895" w:rsidRDefault="00C7293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b/>
        </w:rPr>
        <w:t>Punctuation:</w:t>
      </w:r>
      <w:r w:rsidRPr="004E7895">
        <w:rPr>
          <w:rFonts w:ascii="Times New Roman" w:eastAsia="Times New Roman" w:hAnsi="Times New Roman" w:cs="Times New Roman"/>
        </w:rPr>
        <w:t xml:space="preserve"> A Apostrophe; Colon, Comma, Dash, Ellipses, Exclamation Point, Hyphen, Parentheses, Period, Question Mark, Quotation Marks, Semicolon</w:t>
      </w:r>
    </w:p>
    <w:p w:rsidR="00C72934" w:rsidRPr="004E7895" w:rsidRDefault="00C7293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b/>
        </w:rPr>
        <w:t>Vocabulary:</w:t>
      </w:r>
      <w:r w:rsidRPr="004E7895">
        <w:rPr>
          <w:rFonts w:ascii="Times New Roman" w:eastAsia="Times New Roman" w:hAnsi="Times New Roman" w:cs="Times New Roman"/>
        </w:rPr>
        <w:t xml:space="preserve"> Frequently Confused Words, Frequently Misused Words, Frequently Misspelled Words, Transitional words and Phrases</w:t>
      </w:r>
    </w:p>
    <w:p w:rsidR="00B04174" w:rsidRPr="004E7895" w:rsidRDefault="00C72934" w:rsidP="000E632C">
      <w:pPr>
        <w:tabs>
          <w:tab w:val="left" w:pos="540"/>
          <w:tab w:val="left" w:pos="3870"/>
          <w:tab w:val="right" w:pos="9270"/>
          <w:tab w:val="right" w:pos="936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3</w:t>
      </w:r>
      <w:r w:rsidR="00B04174" w:rsidRPr="00C160A0">
        <w:rPr>
          <w:rFonts w:ascii="Times New Roman" w:eastAsia="Times New Roman" w:hAnsi="Times New Roman" w:cs="Times New Roman"/>
          <w:b/>
          <w:u w:val="single"/>
        </w:rPr>
        <w:t xml:space="preserve"> Business Letters</w:t>
      </w:r>
      <w:r w:rsidR="00B04174" w:rsidRPr="004E7895">
        <w:rPr>
          <w:rFonts w:ascii="Times New Roman" w:eastAsia="Times New Roman" w:hAnsi="Times New Roman" w:cs="Times New Roman"/>
          <w:b/>
        </w:rPr>
        <w:tab/>
      </w:r>
      <w:r w:rsidR="007F6932" w:rsidRPr="004E7895">
        <w:rPr>
          <w:rFonts w:ascii="Times New Roman" w:eastAsia="Times New Roman" w:hAnsi="Times New Roman" w:cs="Times New Roman"/>
          <w:b/>
        </w:rPr>
        <w:tab/>
      </w:r>
      <w:r w:rsidR="00433D9D" w:rsidRPr="004E7895">
        <w:rPr>
          <w:rFonts w:ascii="Times New Roman" w:eastAsia="Times New Roman" w:hAnsi="Times New Roman" w:cs="Times New Roman"/>
          <w:b/>
        </w:rPr>
        <w:t>10</w:t>
      </w:r>
      <w:r w:rsidR="003A3830" w:rsidRPr="004E7895">
        <w:rPr>
          <w:rFonts w:ascii="Times New Roman" w:eastAsia="Times New Roman" w:hAnsi="Times New Roman" w:cs="Times New Roman"/>
          <w:b/>
        </w:rPr>
        <w:t xml:space="preserve"> Hours</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rPr>
        <w:t>Needs and Function of Business Letters, Planning and Layout of Business Let</w:t>
      </w:r>
      <w:r w:rsidR="00C72934" w:rsidRPr="004E7895">
        <w:rPr>
          <w:rFonts w:ascii="Times New Roman" w:eastAsia="Times New Roman" w:hAnsi="Times New Roman" w:cs="Times New Roman"/>
        </w:rPr>
        <w:t>ter, Kind of Business Letters (</w:t>
      </w:r>
      <w:r w:rsidRPr="004E7895">
        <w:rPr>
          <w:rFonts w:ascii="Times New Roman" w:eastAsia="Times New Roman" w:hAnsi="Times New Roman" w:cs="Times New Roman"/>
        </w:rPr>
        <w:t>Letters of Inquiry, Cover Letters, Good News Letters, Bad News Letters, Complaint Letters, Adjustment Letters, Sales Letters),  Essentials of Effective Correspondence.</w:t>
      </w:r>
    </w:p>
    <w:p w:rsidR="00B04174" w:rsidRPr="004E7895" w:rsidRDefault="00C7293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4</w:t>
      </w:r>
      <w:r w:rsidR="00B04174" w:rsidRPr="00C160A0">
        <w:rPr>
          <w:rFonts w:ascii="Times New Roman" w:eastAsia="Times New Roman" w:hAnsi="Times New Roman" w:cs="Times New Roman"/>
          <w:b/>
          <w:u w:val="single"/>
        </w:rPr>
        <w:t xml:space="preserve"> Report and Proposals</w:t>
      </w:r>
      <w:r w:rsidR="007F6932" w:rsidRPr="004E7895">
        <w:rPr>
          <w:rFonts w:ascii="Times New Roman" w:eastAsia="Times New Roman" w:hAnsi="Times New Roman" w:cs="Times New Roman"/>
          <w:b/>
        </w:rPr>
        <w:tab/>
      </w:r>
      <w:r w:rsidR="00C166FB" w:rsidRPr="004E7895">
        <w:rPr>
          <w:rFonts w:ascii="Times New Roman" w:eastAsia="Times New Roman" w:hAnsi="Times New Roman" w:cs="Times New Roman"/>
          <w:b/>
        </w:rPr>
        <w:tab/>
      </w:r>
      <w:r w:rsidR="00433D9D" w:rsidRPr="004E7895">
        <w:rPr>
          <w:rFonts w:ascii="Times New Roman" w:eastAsia="Times New Roman" w:hAnsi="Times New Roman" w:cs="Times New Roman"/>
          <w:b/>
        </w:rPr>
        <w:t>10</w:t>
      </w:r>
      <w:r w:rsidR="003A3830" w:rsidRPr="004E7895">
        <w:rPr>
          <w:rFonts w:ascii="Times New Roman" w:eastAsia="Times New Roman" w:hAnsi="Times New Roman" w:cs="Times New Roman"/>
          <w:b/>
        </w:rPr>
        <w:t xml:space="preserve"> Hours</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b/>
        </w:rPr>
        <w:t>Report</w:t>
      </w:r>
      <w:r w:rsidRPr="004E7895">
        <w:rPr>
          <w:rFonts w:ascii="Times New Roman" w:eastAsia="Times New Roman" w:hAnsi="Times New Roman" w:cs="Times New Roman"/>
        </w:rPr>
        <w:t xml:space="preserve">: Definition, Purpose, Types of Reports </w:t>
      </w:r>
      <w:r w:rsidR="007F6932" w:rsidRPr="004E7895">
        <w:rPr>
          <w:rFonts w:ascii="Times New Roman" w:eastAsia="Times New Roman" w:hAnsi="Times New Roman" w:cs="Times New Roman"/>
        </w:rPr>
        <w:t>(Trip</w:t>
      </w:r>
      <w:r w:rsidRPr="004E7895">
        <w:rPr>
          <w:rFonts w:ascii="Times New Roman" w:eastAsia="Times New Roman" w:hAnsi="Times New Roman" w:cs="Times New Roman"/>
        </w:rPr>
        <w:t xml:space="preserve"> Reports, Progress Reports, Lab Reports, Incident Reports, Meeting Minutes)</w:t>
      </w:r>
      <w:r w:rsidR="007F6932" w:rsidRPr="004E7895">
        <w:rPr>
          <w:rFonts w:ascii="Times New Roman" w:eastAsia="Times New Roman" w:hAnsi="Times New Roman" w:cs="Times New Roman"/>
        </w:rPr>
        <w:t>, Process</w:t>
      </w:r>
      <w:r w:rsidR="00C72934" w:rsidRPr="004E7895">
        <w:rPr>
          <w:rFonts w:ascii="Times New Roman" w:eastAsia="Times New Roman" w:hAnsi="Times New Roman" w:cs="Times New Roman"/>
        </w:rPr>
        <w:t>, (Pre-</w:t>
      </w:r>
      <w:r w:rsidRPr="004E7895">
        <w:rPr>
          <w:rFonts w:ascii="Times New Roman" w:eastAsia="Times New Roman" w:hAnsi="Times New Roman" w:cs="Times New Roman"/>
        </w:rPr>
        <w:t xml:space="preserve">Writing Research Techniques, Writing and Rewriting) </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b/>
        </w:rPr>
        <w:t>Purpose</w:t>
      </w:r>
      <w:r w:rsidRPr="004E7895">
        <w:rPr>
          <w:rFonts w:ascii="Times New Roman" w:eastAsia="Times New Roman" w:hAnsi="Times New Roman" w:cs="Times New Roman"/>
        </w:rPr>
        <w:t>: Definition, Purpose, Title Page, Cover Letter, Tables of Contents, List of Illustration, Abstract, Introduction, Discussion, Glossary, References, Appendix, Process (</w:t>
      </w:r>
      <w:r w:rsidR="00C72934" w:rsidRPr="004E7895">
        <w:rPr>
          <w:rFonts w:ascii="Times New Roman" w:eastAsia="Times New Roman" w:hAnsi="Times New Roman" w:cs="Times New Roman"/>
        </w:rPr>
        <w:t>Pre-</w:t>
      </w:r>
      <w:r w:rsidRPr="004E7895">
        <w:rPr>
          <w:rFonts w:ascii="Times New Roman" w:eastAsia="Times New Roman" w:hAnsi="Times New Roman" w:cs="Times New Roman"/>
        </w:rPr>
        <w:t>Writing, Writing, Rewriting).</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5 Developing CVs</w:t>
      </w:r>
      <w:r w:rsidRPr="004E7895">
        <w:rPr>
          <w:rFonts w:ascii="Times New Roman" w:eastAsia="Times New Roman" w:hAnsi="Times New Roman" w:cs="Times New Roman"/>
          <w:b/>
        </w:rPr>
        <w:t xml:space="preserve"> </w:t>
      </w:r>
      <w:r w:rsidR="007F6932" w:rsidRPr="004E7895">
        <w:rPr>
          <w:rFonts w:ascii="Times New Roman" w:eastAsia="Times New Roman" w:hAnsi="Times New Roman" w:cs="Times New Roman"/>
          <w:b/>
        </w:rPr>
        <w:tab/>
      </w:r>
      <w:r w:rsidR="00C166FB" w:rsidRPr="004E7895">
        <w:rPr>
          <w:rFonts w:ascii="Times New Roman" w:eastAsia="Times New Roman" w:hAnsi="Times New Roman" w:cs="Times New Roman"/>
          <w:b/>
        </w:rPr>
        <w:tab/>
      </w:r>
      <w:r w:rsidR="00433D9D" w:rsidRPr="004E7895">
        <w:rPr>
          <w:rFonts w:ascii="Times New Roman" w:eastAsia="Times New Roman" w:hAnsi="Times New Roman" w:cs="Times New Roman"/>
          <w:b/>
        </w:rPr>
        <w:t>08</w:t>
      </w:r>
      <w:r w:rsidR="003A3830" w:rsidRPr="004E7895">
        <w:rPr>
          <w:rFonts w:ascii="Times New Roman" w:eastAsia="Times New Roman" w:hAnsi="Times New Roman" w:cs="Times New Roman"/>
          <w:b/>
        </w:rPr>
        <w:t xml:space="preserve"> Hours</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rPr>
        <w:t>Key Resume Components, Planning, Wri</w:t>
      </w:r>
      <w:r w:rsidR="00973359" w:rsidRPr="004E7895">
        <w:rPr>
          <w:rFonts w:ascii="Times New Roman" w:eastAsia="Times New Roman" w:hAnsi="Times New Roman" w:cs="Times New Roman"/>
        </w:rPr>
        <w:t>ting and Completing Your Resume</w:t>
      </w:r>
    </w:p>
    <w:p w:rsidR="00B04174" w:rsidRPr="004E7895" w:rsidRDefault="00B04174"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4E7895">
        <w:rPr>
          <w:rFonts w:ascii="Times New Roman" w:eastAsia="Times New Roman" w:hAnsi="Times New Roman" w:cs="Times New Roman"/>
        </w:rPr>
        <w:t>Interview: Application Letters, Application Follow ups, What Employers lo</w:t>
      </w:r>
      <w:r w:rsidR="00C451E5">
        <w:rPr>
          <w:rFonts w:ascii="Times New Roman" w:eastAsia="Times New Roman" w:hAnsi="Times New Roman" w:cs="Times New Roman"/>
        </w:rPr>
        <w:t>ok</w:t>
      </w:r>
      <w:r w:rsidRPr="004E7895">
        <w:rPr>
          <w:rFonts w:ascii="Times New Roman" w:eastAsia="Times New Roman" w:hAnsi="Times New Roman" w:cs="Times New Roman"/>
        </w:rPr>
        <w:t xml:space="preserve"> </w:t>
      </w:r>
      <w:r w:rsidR="00973359" w:rsidRPr="004E7895">
        <w:rPr>
          <w:rFonts w:ascii="Times New Roman" w:eastAsia="Times New Roman" w:hAnsi="Times New Roman" w:cs="Times New Roman"/>
        </w:rPr>
        <w:t>for</w:t>
      </w:r>
      <w:r w:rsidRPr="004E7895">
        <w:rPr>
          <w:rFonts w:ascii="Times New Roman" w:eastAsia="Times New Roman" w:hAnsi="Times New Roman" w:cs="Times New Roman"/>
        </w:rPr>
        <w:t xml:space="preserve"> in </w:t>
      </w:r>
      <w:r w:rsidR="00973359" w:rsidRPr="004E7895">
        <w:rPr>
          <w:rFonts w:ascii="Times New Roman" w:eastAsia="Times New Roman" w:hAnsi="Times New Roman" w:cs="Times New Roman"/>
        </w:rPr>
        <w:t>an Interview</w:t>
      </w:r>
      <w:r w:rsidRPr="004E7895">
        <w:rPr>
          <w:rFonts w:ascii="Times New Roman" w:eastAsia="Times New Roman" w:hAnsi="Times New Roman" w:cs="Times New Roman"/>
        </w:rPr>
        <w:t>, Pre Employment, Testing, Preparing for Job Interview, Interview, Interviewing for Success, Following up After the Interview.</w:t>
      </w:r>
    </w:p>
    <w:p w:rsidR="00C166FB" w:rsidRPr="004E7895" w:rsidRDefault="00C166FB"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p>
    <w:p w:rsidR="00B04174" w:rsidRPr="004E7895" w:rsidRDefault="004078F7" w:rsidP="007F6932">
      <w:pPr>
        <w:tabs>
          <w:tab w:val="left" w:pos="540"/>
          <w:tab w:val="left" w:pos="3870"/>
          <w:tab w:val="right" w:pos="9000"/>
        </w:tabs>
        <w:spacing w:before="120" w:after="0" w:line="240" w:lineRule="auto"/>
        <w:jc w:val="both"/>
        <w:rPr>
          <w:rFonts w:ascii="Times New Roman" w:eastAsia="Times New Roman" w:hAnsi="Times New Roman" w:cs="Times New Roman"/>
          <w:b/>
        </w:rPr>
      </w:pPr>
      <w:r w:rsidRPr="004E7895">
        <w:rPr>
          <w:rFonts w:ascii="Times New Roman" w:eastAsia="Times New Roman" w:hAnsi="Times New Roman" w:cs="Times New Roman"/>
          <w:b/>
        </w:rPr>
        <w:t>Reference</w:t>
      </w:r>
      <w:r w:rsidR="004E7895">
        <w:rPr>
          <w:rFonts w:ascii="Times New Roman" w:eastAsia="Times New Roman" w:hAnsi="Times New Roman" w:cs="Times New Roman"/>
          <w:b/>
        </w:rPr>
        <w:t>s</w:t>
      </w:r>
      <w:r w:rsidR="00B04174" w:rsidRPr="004E7895">
        <w:rPr>
          <w:rFonts w:ascii="Times New Roman" w:eastAsia="Times New Roman" w:hAnsi="Times New Roman" w:cs="Times New Roman"/>
          <w:b/>
        </w:rPr>
        <w:t>:</w:t>
      </w:r>
    </w:p>
    <w:p w:rsidR="00B04174" w:rsidRPr="004E7895" w:rsidRDefault="00B04174" w:rsidP="00A44DC4">
      <w:pPr>
        <w:numPr>
          <w:ilvl w:val="0"/>
          <w:numId w:val="27"/>
        </w:numPr>
        <w:tabs>
          <w:tab w:val="left" w:pos="540"/>
          <w:tab w:val="left" w:pos="3870"/>
          <w:tab w:val="right" w:pos="9000"/>
        </w:tabs>
        <w:spacing w:before="120" w:after="0" w:line="240" w:lineRule="auto"/>
        <w:ind w:left="270" w:hanging="270"/>
        <w:jc w:val="both"/>
        <w:rPr>
          <w:rFonts w:ascii="Times New Roman" w:eastAsia="Times New Roman" w:hAnsi="Times New Roman" w:cs="Times New Roman"/>
        </w:rPr>
      </w:pPr>
      <w:r w:rsidRPr="004E7895">
        <w:rPr>
          <w:rFonts w:ascii="Times New Roman" w:eastAsia="Times New Roman" w:hAnsi="Times New Roman" w:cs="Times New Roman"/>
        </w:rPr>
        <w:t>Gerson,</w:t>
      </w:r>
      <w:r w:rsidR="00174BF1">
        <w:rPr>
          <w:rFonts w:ascii="Times New Roman" w:eastAsia="Times New Roman" w:hAnsi="Times New Roman" w:cs="Times New Roman"/>
        </w:rPr>
        <w:t xml:space="preserve"> </w:t>
      </w:r>
      <w:r w:rsidRPr="004E7895">
        <w:rPr>
          <w:rFonts w:ascii="Times New Roman" w:eastAsia="Times New Roman" w:hAnsi="Times New Roman" w:cs="Times New Roman"/>
        </w:rPr>
        <w:t>Stv</w:t>
      </w:r>
      <w:r w:rsidR="00637215" w:rsidRPr="004E7895">
        <w:rPr>
          <w:rFonts w:ascii="Times New Roman" w:eastAsia="Times New Roman" w:hAnsi="Times New Roman" w:cs="Times New Roman"/>
        </w:rPr>
        <w:t xml:space="preserve">en M. Gerson: </w:t>
      </w:r>
      <w:r w:rsidR="00637215" w:rsidRPr="00C160A0">
        <w:rPr>
          <w:rFonts w:ascii="Times New Roman" w:eastAsia="Times New Roman" w:hAnsi="Times New Roman" w:cs="Times New Roman"/>
          <w:b/>
          <w:i/>
        </w:rPr>
        <w:t>Technical Writing</w:t>
      </w:r>
      <w:r w:rsidR="00637215" w:rsidRPr="004E7895">
        <w:rPr>
          <w:rFonts w:ascii="Times New Roman" w:eastAsia="Times New Roman" w:hAnsi="Times New Roman" w:cs="Times New Roman"/>
        </w:rPr>
        <w:t xml:space="preserve"> (5th Edition).</w:t>
      </w:r>
      <w:r w:rsidRPr="004E7895">
        <w:rPr>
          <w:rFonts w:ascii="Times New Roman" w:eastAsia="Times New Roman" w:hAnsi="Times New Roman" w:cs="Times New Roman"/>
        </w:rPr>
        <w:t xml:space="preserve"> Pearson Education.</w:t>
      </w:r>
    </w:p>
    <w:p w:rsidR="00B04174" w:rsidRPr="004E7895" w:rsidRDefault="00B04174" w:rsidP="00A44DC4">
      <w:pPr>
        <w:numPr>
          <w:ilvl w:val="0"/>
          <w:numId w:val="27"/>
        </w:numPr>
        <w:tabs>
          <w:tab w:val="left" w:pos="540"/>
          <w:tab w:val="left" w:pos="3870"/>
          <w:tab w:val="right" w:pos="9000"/>
        </w:tabs>
        <w:spacing w:before="120" w:after="0" w:line="240" w:lineRule="auto"/>
        <w:ind w:left="270" w:hanging="270"/>
        <w:jc w:val="both"/>
        <w:rPr>
          <w:rFonts w:ascii="Times New Roman" w:eastAsia="Times New Roman" w:hAnsi="Times New Roman" w:cs="Times New Roman"/>
        </w:rPr>
      </w:pPr>
      <w:r w:rsidRPr="004E7895">
        <w:rPr>
          <w:rFonts w:ascii="Times New Roman" w:eastAsia="Times New Roman" w:hAnsi="Times New Roman" w:cs="Times New Roman"/>
        </w:rPr>
        <w:t>John V. Thill, Mukash Chaturved</w:t>
      </w:r>
      <w:r w:rsidR="00637215" w:rsidRPr="004E7895">
        <w:rPr>
          <w:rFonts w:ascii="Times New Roman" w:eastAsia="Times New Roman" w:hAnsi="Times New Roman" w:cs="Times New Roman"/>
        </w:rPr>
        <w:t xml:space="preserve">i: </w:t>
      </w:r>
      <w:r w:rsidR="00637215" w:rsidRPr="00C160A0">
        <w:rPr>
          <w:rFonts w:ascii="Times New Roman" w:eastAsia="Times New Roman" w:hAnsi="Times New Roman" w:cs="Times New Roman"/>
          <w:b/>
          <w:i/>
        </w:rPr>
        <w:t>Business Communication Today</w:t>
      </w:r>
      <w:r w:rsidR="00637215" w:rsidRPr="004E7895">
        <w:rPr>
          <w:rFonts w:ascii="Times New Roman" w:eastAsia="Times New Roman" w:hAnsi="Times New Roman" w:cs="Times New Roman"/>
        </w:rPr>
        <w:t xml:space="preserve"> (</w:t>
      </w:r>
      <w:r w:rsidRPr="004E7895">
        <w:rPr>
          <w:rFonts w:ascii="Times New Roman" w:eastAsia="Times New Roman" w:hAnsi="Times New Roman" w:cs="Times New Roman"/>
        </w:rPr>
        <w:t>9th Edition</w:t>
      </w:r>
      <w:r w:rsidR="00637215" w:rsidRPr="004E7895">
        <w:rPr>
          <w:rFonts w:ascii="Times New Roman" w:eastAsia="Times New Roman" w:hAnsi="Times New Roman" w:cs="Times New Roman"/>
        </w:rPr>
        <w:t xml:space="preserve">). </w:t>
      </w:r>
      <w:r w:rsidRPr="004E7895">
        <w:rPr>
          <w:rFonts w:ascii="Times New Roman" w:eastAsia="Times New Roman" w:hAnsi="Times New Roman" w:cs="Times New Roman"/>
        </w:rPr>
        <w:t>Pearson Education,</w:t>
      </w:r>
      <w:r w:rsidR="00174BF1">
        <w:rPr>
          <w:rFonts w:ascii="Times New Roman" w:eastAsia="Times New Roman" w:hAnsi="Times New Roman" w:cs="Times New Roman"/>
        </w:rPr>
        <w:t xml:space="preserve"> </w:t>
      </w:r>
      <w:r w:rsidRPr="004E7895">
        <w:rPr>
          <w:rFonts w:ascii="Times New Roman" w:eastAsia="Times New Roman" w:hAnsi="Times New Roman" w:cs="Times New Roman"/>
        </w:rPr>
        <w:t>Courtland L. Bovee.</w:t>
      </w:r>
    </w:p>
    <w:p w:rsidR="00B04174" w:rsidRPr="004E7895" w:rsidRDefault="00595EB6" w:rsidP="00A44DC4">
      <w:pPr>
        <w:numPr>
          <w:ilvl w:val="0"/>
          <w:numId w:val="27"/>
        </w:numPr>
        <w:tabs>
          <w:tab w:val="left" w:pos="540"/>
          <w:tab w:val="left" w:pos="3870"/>
          <w:tab w:val="right" w:pos="9000"/>
        </w:tabs>
        <w:spacing w:before="120" w:after="0" w:line="240" w:lineRule="auto"/>
        <w:ind w:left="270" w:hanging="270"/>
        <w:jc w:val="both"/>
        <w:rPr>
          <w:rFonts w:ascii="Times New Roman" w:eastAsia="Times New Roman" w:hAnsi="Times New Roman" w:cs="Times New Roman"/>
        </w:rPr>
      </w:pPr>
      <w:r w:rsidRPr="004E7895">
        <w:rPr>
          <w:rFonts w:ascii="Times New Roman" w:eastAsia="Times New Roman" w:hAnsi="Times New Roman" w:cs="Times New Roman"/>
        </w:rPr>
        <w:t>Rajendra Pal and J.S. Korlhall,</w:t>
      </w:r>
      <w:r w:rsidR="00C160A0">
        <w:rPr>
          <w:rFonts w:ascii="Times New Roman" w:eastAsia="Times New Roman" w:hAnsi="Times New Roman" w:cs="Times New Roman"/>
        </w:rPr>
        <w:t xml:space="preserve"> </w:t>
      </w:r>
      <w:r w:rsidR="00B04174" w:rsidRPr="00C160A0">
        <w:rPr>
          <w:rFonts w:ascii="Times New Roman" w:eastAsia="Times New Roman" w:hAnsi="Times New Roman" w:cs="Times New Roman"/>
          <w:b/>
          <w:i/>
        </w:rPr>
        <w:t>Essential of Business Communication</w:t>
      </w:r>
      <w:r w:rsidRPr="004E7895">
        <w:rPr>
          <w:rFonts w:ascii="Times New Roman" w:eastAsia="Times New Roman" w:hAnsi="Times New Roman" w:cs="Times New Roman"/>
        </w:rPr>
        <w:t xml:space="preserve"> (latest edition)</w:t>
      </w:r>
      <w:r w:rsidR="00B04174" w:rsidRPr="004E7895">
        <w:rPr>
          <w:rFonts w:ascii="Times New Roman" w:eastAsia="Times New Roman" w:hAnsi="Times New Roman" w:cs="Times New Roman"/>
        </w:rPr>
        <w:t>, New Delhi</w:t>
      </w:r>
      <w:r w:rsidRPr="004E7895">
        <w:rPr>
          <w:rFonts w:ascii="Times New Roman" w:eastAsia="Times New Roman" w:hAnsi="Times New Roman" w:cs="Times New Roman"/>
        </w:rPr>
        <w:t>: Sultan Chand and Sons</w:t>
      </w:r>
      <w:r w:rsidR="00B04174" w:rsidRPr="004E7895">
        <w:rPr>
          <w:rFonts w:ascii="Times New Roman" w:eastAsia="Times New Roman" w:hAnsi="Times New Roman" w:cs="Times New Roman"/>
        </w:rPr>
        <w:t>.</w:t>
      </w:r>
    </w:p>
    <w:p w:rsidR="00B04174" w:rsidRDefault="00B04174" w:rsidP="00A44DC4">
      <w:pPr>
        <w:numPr>
          <w:ilvl w:val="0"/>
          <w:numId w:val="27"/>
        </w:numPr>
        <w:tabs>
          <w:tab w:val="left" w:pos="540"/>
          <w:tab w:val="left" w:pos="3870"/>
          <w:tab w:val="right" w:pos="9000"/>
        </w:tabs>
        <w:spacing w:before="120" w:after="0" w:line="240" w:lineRule="auto"/>
        <w:ind w:left="270" w:hanging="270"/>
        <w:jc w:val="both"/>
        <w:rPr>
          <w:rFonts w:ascii="Times New Roman" w:eastAsia="Times New Roman" w:hAnsi="Times New Roman" w:cs="Times New Roman"/>
        </w:rPr>
      </w:pPr>
      <w:r w:rsidRPr="004E7895">
        <w:rPr>
          <w:rFonts w:ascii="Times New Roman" w:eastAsia="Times New Roman" w:hAnsi="Times New Roman" w:cs="Times New Roman"/>
        </w:rPr>
        <w:t>Lesikar, Flatley,</w:t>
      </w:r>
      <w:r w:rsidR="00595EB6" w:rsidRPr="004E7895">
        <w:rPr>
          <w:rFonts w:ascii="Times New Roman" w:eastAsia="Times New Roman" w:hAnsi="Times New Roman" w:cs="Times New Roman"/>
        </w:rPr>
        <w:t xml:space="preserve"> and </w:t>
      </w:r>
      <w:r w:rsidRPr="004E7895">
        <w:rPr>
          <w:rFonts w:ascii="Times New Roman" w:eastAsia="Times New Roman" w:hAnsi="Times New Roman" w:cs="Times New Roman"/>
        </w:rPr>
        <w:t xml:space="preserve">Rentz, Pande: </w:t>
      </w:r>
      <w:r w:rsidRPr="00C160A0">
        <w:rPr>
          <w:rFonts w:ascii="Times New Roman" w:eastAsia="Times New Roman" w:hAnsi="Times New Roman" w:cs="Times New Roman"/>
          <w:b/>
          <w:i/>
        </w:rPr>
        <w:t>Business Communication,</w:t>
      </w:r>
      <w:r w:rsidRPr="004E7895">
        <w:rPr>
          <w:rFonts w:ascii="Times New Roman" w:eastAsia="Times New Roman" w:hAnsi="Times New Roman" w:cs="Times New Roman"/>
        </w:rPr>
        <w:t xml:space="preserve"> </w:t>
      </w:r>
      <w:r w:rsidR="00595EB6" w:rsidRPr="004E7895">
        <w:rPr>
          <w:rFonts w:ascii="Times New Roman" w:eastAsia="Times New Roman" w:hAnsi="Times New Roman" w:cs="Times New Roman"/>
        </w:rPr>
        <w:t>(latest e</w:t>
      </w:r>
      <w:r w:rsidRPr="004E7895">
        <w:rPr>
          <w:rFonts w:ascii="Times New Roman" w:eastAsia="Times New Roman" w:hAnsi="Times New Roman" w:cs="Times New Roman"/>
        </w:rPr>
        <w:t>dition</w:t>
      </w:r>
      <w:r w:rsidR="00595EB6" w:rsidRPr="004E7895">
        <w:rPr>
          <w:rFonts w:ascii="Times New Roman" w:eastAsia="Times New Roman" w:hAnsi="Times New Roman" w:cs="Times New Roman"/>
        </w:rPr>
        <w:t>)</w:t>
      </w:r>
      <w:r w:rsidRPr="004E7895">
        <w:rPr>
          <w:rFonts w:ascii="Times New Roman" w:eastAsia="Times New Roman" w:hAnsi="Times New Roman" w:cs="Times New Roman"/>
        </w:rPr>
        <w:t>, Mc Grawhill Publication.</w:t>
      </w:r>
    </w:p>
    <w:p w:rsidR="008249D4" w:rsidRDefault="008249D4" w:rsidP="008249D4">
      <w:pPr>
        <w:pBdr>
          <w:bottom w:val="double" w:sz="6" w:space="1" w:color="auto"/>
        </w:pBdr>
        <w:autoSpaceDE w:val="0"/>
        <w:autoSpaceDN w:val="0"/>
        <w:adjustRightInd w:val="0"/>
        <w:spacing w:after="0" w:line="240" w:lineRule="auto"/>
        <w:rPr>
          <w:rFonts w:ascii="Calibri" w:hAnsi="Calibri"/>
          <w:b/>
          <w:sz w:val="12"/>
        </w:rPr>
      </w:pPr>
    </w:p>
    <w:p w:rsidR="00F40762" w:rsidRDefault="00F40762" w:rsidP="008249D4">
      <w:pPr>
        <w:pBdr>
          <w:bottom w:val="double" w:sz="6" w:space="1" w:color="auto"/>
        </w:pBdr>
        <w:autoSpaceDE w:val="0"/>
        <w:autoSpaceDN w:val="0"/>
        <w:adjustRightInd w:val="0"/>
        <w:spacing w:after="0" w:line="240" w:lineRule="auto"/>
        <w:rPr>
          <w:rFonts w:ascii="Calibri" w:hAnsi="Calibri"/>
          <w:b/>
          <w:sz w:val="12"/>
        </w:rPr>
      </w:pPr>
    </w:p>
    <w:p w:rsidR="00F40762" w:rsidRDefault="00F40762" w:rsidP="008249D4">
      <w:pPr>
        <w:pBdr>
          <w:bottom w:val="double" w:sz="6" w:space="1" w:color="auto"/>
        </w:pBdr>
        <w:autoSpaceDE w:val="0"/>
        <w:autoSpaceDN w:val="0"/>
        <w:adjustRightInd w:val="0"/>
        <w:spacing w:after="0" w:line="240" w:lineRule="auto"/>
        <w:rPr>
          <w:rFonts w:ascii="Calibri" w:hAnsi="Calibri"/>
          <w:b/>
          <w:sz w:val="12"/>
        </w:rPr>
      </w:pPr>
    </w:p>
    <w:p w:rsidR="00F40762" w:rsidRDefault="00F40762" w:rsidP="008249D4">
      <w:pPr>
        <w:pBdr>
          <w:bottom w:val="double" w:sz="6" w:space="1" w:color="auto"/>
        </w:pBdr>
        <w:autoSpaceDE w:val="0"/>
        <w:autoSpaceDN w:val="0"/>
        <w:adjustRightInd w:val="0"/>
        <w:spacing w:after="0" w:line="240" w:lineRule="auto"/>
        <w:rPr>
          <w:rFonts w:ascii="Calibri" w:hAnsi="Calibri"/>
          <w:b/>
          <w:sz w:val="12"/>
        </w:rPr>
      </w:pPr>
    </w:p>
    <w:p w:rsidR="00F40762" w:rsidRDefault="00F40762" w:rsidP="008249D4">
      <w:pPr>
        <w:pBdr>
          <w:bottom w:val="double" w:sz="6" w:space="1" w:color="auto"/>
        </w:pBdr>
        <w:autoSpaceDE w:val="0"/>
        <w:autoSpaceDN w:val="0"/>
        <w:adjustRightInd w:val="0"/>
        <w:spacing w:after="0" w:line="240" w:lineRule="auto"/>
        <w:rPr>
          <w:rFonts w:ascii="Calibri" w:hAnsi="Calibri"/>
          <w:b/>
          <w:sz w:val="12"/>
        </w:rPr>
      </w:pPr>
    </w:p>
    <w:p w:rsidR="00B0673C" w:rsidRDefault="00B0673C" w:rsidP="008249D4">
      <w:pPr>
        <w:pBdr>
          <w:bottom w:val="double" w:sz="6" w:space="1" w:color="auto"/>
        </w:pBdr>
        <w:autoSpaceDE w:val="0"/>
        <w:autoSpaceDN w:val="0"/>
        <w:adjustRightInd w:val="0"/>
        <w:spacing w:after="0" w:line="240" w:lineRule="auto"/>
        <w:rPr>
          <w:rFonts w:ascii="Calibri" w:hAnsi="Calibri"/>
          <w:b/>
          <w:sz w:val="12"/>
        </w:rPr>
      </w:pPr>
    </w:p>
    <w:p w:rsidR="00B0673C" w:rsidRDefault="00B0673C" w:rsidP="008249D4">
      <w:pPr>
        <w:pBdr>
          <w:bottom w:val="double" w:sz="6" w:space="1" w:color="auto"/>
        </w:pBdr>
        <w:autoSpaceDE w:val="0"/>
        <w:autoSpaceDN w:val="0"/>
        <w:adjustRightInd w:val="0"/>
        <w:spacing w:after="0" w:line="240" w:lineRule="auto"/>
        <w:rPr>
          <w:rFonts w:ascii="Calibri" w:hAnsi="Calibri"/>
          <w:b/>
          <w:sz w:val="12"/>
        </w:rPr>
      </w:pPr>
    </w:p>
    <w:p w:rsidR="00B0673C" w:rsidRDefault="00B0673C" w:rsidP="008249D4">
      <w:pPr>
        <w:pBdr>
          <w:bottom w:val="double" w:sz="6" w:space="1" w:color="auto"/>
        </w:pBdr>
        <w:autoSpaceDE w:val="0"/>
        <w:autoSpaceDN w:val="0"/>
        <w:adjustRightInd w:val="0"/>
        <w:spacing w:after="0" w:line="240" w:lineRule="auto"/>
        <w:rPr>
          <w:rFonts w:ascii="Calibri" w:hAnsi="Calibri"/>
          <w:b/>
          <w:sz w:val="12"/>
        </w:rPr>
      </w:pPr>
    </w:p>
    <w:p w:rsidR="008249D4" w:rsidRPr="007F6932" w:rsidRDefault="008249D4" w:rsidP="008249D4">
      <w:pPr>
        <w:autoSpaceDE w:val="0"/>
        <w:autoSpaceDN w:val="0"/>
        <w:adjustRightInd w:val="0"/>
        <w:spacing w:after="0" w:line="240" w:lineRule="auto"/>
        <w:jc w:val="both"/>
        <w:rPr>
          <w:rFonts w:ascii="Times New Roman" w:hAnsi="Times New Roman" w:cs="Times New Roman"/>
          <w:b/>
          <w:bCs/>
        </w:rPr>
      </w:pPr>
      <w:r w:rsidRPr="00174BF1">
        <w:rPr>
          <w:rFonts w:ascii="Times New Roman" w:hAnsi="Times New Roman" w:cs="Times New Roman"/>
          <w:b/>
        </w:rPr>
        <w:t>Title:</w:t>
      </w:r>
      <w:r w:rsidRPr="007F6932">
        <w:rPr>
          <w:rFonts w:ascii="Times New Roman" w:hAnsi="Times New Roman" w:cs="Times New Roman"/>
          <w:b/>
          <w:color w:val="00B050"/>
        </w:rPr>
        <w:t xml:space="preserve"> </w:t>
      </w:r>
      <w:r w:rsidRPr="007F6932">
        <w:rPr>
          <w:rFonts w:ascii="Times New Roman" w:eastAsia="Calibri" w:hAnsi="Times New Roman" w:cs="Times New Roman"/>
          <w:b/>
        </w:rPr>
        <w:t>Micro</w:t>
      </w:r>
      <w:r w:rsidR="004E7895">
        <w:rPr>
          <w:rFonts w:ascii="Times New Roman" w:eastAsia="Calibri" w:hAnsi="Times New Roman" w:cs="Times New Roman"/>
          <w:b/>
        </w:rPr>
        <w:t xml:space="preserve"> E</w:t>
      </w:r>
      <w:r w:rsidRPr="007F6932">
        <w:rPr>
          <w:rFonts w:ascii="Times New Roman" w:eastAsia="Calibri" w:hAnsi="Times New Roman" w:cs="Times New Roman"/>
          <w:b/>
        </w:rPr>
        <w:t>conomics</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sidRPr="007F6932">
        <w:rPr>
          <w:rFonts w:ascii="Times New Roman" w:hAnsi="Times New Roman" w:cs="Times New Roman"/>
          <w:b/>
          <w:bCs/>
        </w:rPr>
        <w:t xml:space="preserve">Code: </w:t>
      </w:r>
      <w:r w:rsidR="00973359">
        <w:rPr>
          <w:rFonts w:ascii="Times New Roman" w:hAnsi="Times New Roman" w:cs="Times New Roman"/>
          <w:b/>
          <w:bCs/>
        </w:rPr>
        <w:t>MGMT 313</w:t>
      </w:r>
    </w:p>
    <w:p w:rsidR="008249D4" w:rsidRPr="007F6932" w:rsidRDefault="008249D4" w:rsidP="008249D4">
      <w:pPr>
        <w:pBdr>
          <w:bottom w:val="double" w:sz="6" w:space="1" w:color="auto"/>
        </w:pBdr>
        <w:autoSpaceDE w:val="0"/>
        <w:autoSpaceDN w:val="0"/>
        <w:adjustRightInd w:val="0"/>
        <w:spacing w:after="0" w:line="240" w:lineRule="auto"/>
        <w:jc w:val="both"/>
        <w:rPr>
          <w:rFonts w:ascii="Times New Roman" w:hAnsi="Times New Roman" w:cs="Times New Roman"/>
          <w:b/>
        </w:rPr>
      </w:pPr>
      <w:r w:rsidRPr="007F6932">
        <w:rPr>
          <w:rFonts w:ascii="Times New Roman" w:hAnsi="Times New Roman" w:cs="Times New Roman"/>
          <w:b/>
        </w:rPr>
        <w:t>Credit Hrs:</w:t>
      </w:r>
      <w:r w:rsidR="00B375A2">
        <w:rPr>
          <w:rFonts w:ascii="Times New Roman" w:hAnsi="Times New Roman" w:cs="Times New Roman"/>
          <w:b/>
        </w:rPr>
        <w:t xml:space="preserve"> 3</w:t>
      </w:r>
      <w:r w:rsidR="00B375A2">
        <w:rPr>
          <w:rFonts w:ascii="Times New Roman" w:hAnsi="Times New Roman" w:cs="Times New Roman"/>
          <w:b/>
        </w:rPr>
        <w:tab/>
      </w:r>
      <w:r w:rsidR="00B375A2">
        <w:rPr>
          <w:rFonts w:ascii="Times New Roman" w:hAnsi="Times New Roman" w:cs="Times New Roman"/>
          <w:b/>
        </w:rPr>
        <w:tab/>
      </w:r>
      <w:r w:rsidR="00B375A2">
        <w:rPr>
          <w:rFonts w:ascii="Times New Roman" w:hAnsi="Times New Roman" w:cs="Times New Roman"/>
          <w:b/>
        </w:rPr>
        <w:tab/>
      </w:r>
      <w:r w:rsidR="00B375A2">
        <w:rPr>
          <w:rFonts w:ascii="Times New Roman" w:hAnsi="Times New Roman" w:cs="Times New Roman"/>
          <w:b/>
        </w:rPr>
        <w:tab/>
      </w:r>
      <w:r w:rsidR="00B375A2">
        <w:rPr>
          <w:rFonts w:ascii="Times New Roman" w:hAnsi="Times New Roman" w:cs="Times New Roman"/>
          <w:b/>
        </w:rPr>
        <w:tab/>
        <w:t>Year /Semester: I/I</w:t>
      </w:r>
      <w:r w:rsidR="00B375A2">
        <w:rPr>
          <w:rFonts w:ascii="Times New Roman" w:hAnsi="Times New Roman" w:cs="Times New Roman"/>
          <w:b/>
        </w:rPr>
        <w:tab/>
      </w:r>
      <w:r w:rsidR="00B375A2">
        <w:rPr>
          <w:rFonts w:ascii="Times New Roman" w:hAnsi="Times New Roman" w:cs="Times New Roman"/>
          <w:b/>
        </w:rPr>
        <w:tab/>
      </w:r>
      <w:r w:rsidR="007555F4">
        <w:rPr>
          <w:rFonts w:ascii="Times New Roman" w:hAnsi="Times New Roman" w:cs="Times New Roman"/>
          <w:b/>
        </w:rPr>
        <w:tab/>
        <w:t xml:space="preserve">       </w:t>
      </w:r>
      <w:r w:rsidR="00B375A2">
        <w:rPr>
          <w:rFonts w:ascii="Times New Roman" w:hAnsi="Times New Roman" w:cs="Times New Roman"/>
          <w:b/>
        </w:rPr>
        <w:t>Hours: 48</w:t>
      </w:r>
    </w:p>
    <w:p w:rsidR="008249D4" w:rsidRPr="00304AB4" w:rsidRDefault="00FB080F" w:rsidP="008159D4">
      <w:pPr>
        <w:tabs>
          <w:tab w:val="left" w:pos="540"/>
          <w:tab w:val="left" w:pos="3870"/>
          <w:tab w:val="right" w:pos="9000"/>
        </w:tabs>
        <w:spacing w:before="40" w:after="0" w:line="264" w:lineRule="auto"/>
        <w:jc w:val="both"/>
        <w:rPr>
          <w:rFonts w:ascii="Times New Roman" w:eastAsia="Calibri" w:hAnsi="Times New Roman" w:cs="Times New Roman"/>
        </w:rPr>
      </w:pPr>
      <w:r w:rsidRPr="00304AB4">
        <w:rPr>
          <w:rFonts w:ascii="Times New Roman" w:eastAsia="Calibri" w:hAnsi="Times New Roman" w:cs="Times New Roman"/>
          <w:b/>
        </w:rPr>
        <w:t>Course Objectives</w:t>
      </w:r>
      <w:r w:rsidRPr="00304AB4">
        <w:rPr>
          <w:rFonts w:ascii="Times New Roman" w:eastAsia="Calibri" w:hAnsi="Times New Roman" w:cs="Times New Roman"/>
        </w:rPr>
        <w:t xml:space="preserve">: </w:t>
      </w:r>
    </w:p>
    <w:p w:rsidR="00FB080F" w:rsidRPr="00304AB4" w:rsidRDefault="00FB080F" w:rsidP="008159D4">
      <w:pPr>
        <w:tabs>
          <w:tab w:val="left" w:pos="540"/>
          <w:tab w:val="left" w:pos="3870"/>
          <w:tab w:val="right" w:pos="900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This course aims to acquaint students</w:t>
      </w:r>
      <w:r w:rsidR="00637215" w:rsidRPr="00304AB4">
        <w:rPr>
          <w:rFonts w:ascii="Times New Roman" w:eastAsia="Calibri" w:hAnsi="Times New Roman" w:cs="Times New Roman"/>
        </w:rPr>
        <w:t xml:space="preserve"> with </w:t>
      </w:r>
      <w:r w:rsidRPr="00304AB4">
        <w:rPr>
          <w:rFonts w:ascii="Times New Roman" w:eastAsia="Calibri" w:hAnsi="Times New Roman" w:cs="Times New Roman"/>
        </w:rPr>
        <w:t>the fundamentals of micro economic theory. It enhances the skills of the students in tabular and graphic interpretation of the economic concepts wit</w:t>
      </w:r>
      <w:r w:rsidR="00637215" w:rsidRPr="00304AB4">
        <w:rPr>
          <w:rFonts w:ascii="Times New Roman" w:eastAsia="Calibri" w:hAnsi="Times New Roman" w:cs="Times New Roman"/>
        </w:rPr>
        <w:t>h respect to business decisions and market trends.</w:t>
      </w:r>
    </w:p>
    <w:p w:rsidR="00D517A8" w:rsidRPr="00304AB4" w:rsidRDefault="00D517A8" w:rsidP="008159D4">
      <w:pPr>
        <w:tabs>
          <w:tab w:val="left" w:pos="540"/>
          <w:tab w:val="left" w:pos="3780"/>
          <w:tab w:val="left" w:pos="3870"/>
          <w:tab w:val="right" w:pos="9270"/>
        </w:tabs>
        <w:spacing w:after="0" w:line="264" w:lineRule="auto"/>
        <w:rPr>
          <w:rFonts w:ascii="Times New Roman" w:eastAsia="Calibri" w:hAnsi="Times New Roman" w:cs="Times New Roman"/>
          <w:b/>
        </w:rPr>
      </w:pPr>
    </w:p>
    <w:p w:rsidR="00FB080F" w:rsidRPr="00304AB4" w:rsidRDefault="00FB080F" w:rsidP="008159D4">
      <w:pPr>
        <w:tabs>
          <w:tab w:val="left" w:pos="540"/>
          <w:tab w:val="left" w:pos="3780"/>
          <w:tab w:val="left" w:pos="3870"/>
          <w:tab w:val="right" w:pos="9270"/>
        </w:tabs>
        <w:spacing w:after="0" w:line="264" w:lineRule="auto"/>
        <w:rPr>
          <w:rFonts w:ascii="Times New Roman" w:eastAsia="Calibri" w:hAnsi="Times New Roman" w:cs="Times New Roman"/>
          <w:b/>
        </w:rPr>
      </w:pPr>
      <w:r w:rsidRPr="00C160A0">
        <w:rPr>
          <w:rFonts w:ascii="Times New Roman" w:eastAsia="Calibri" w:hAnsi="Times New Roman" w:cs="Times New Roman"/>
          <w:b/>
          <w:u w:val="single"/>
        </w:rPr>
        <w:t>Unit 1: Introduction</w:t>
      </w:r>
      <w:r w:rsidRPr="00304AB4">
        <w:rPr>
          <w:rFonts w:ascii="Times New Roman" w:eastAsia="Calibri" w:hAnsi="Times New Roman" w:cs="Times New Roman"/>
          <w:b/>
        </w:rPr>
        <w:t xml:space="preserve">                                                                                   </w:t>
      </w:r>
      <w:r w:rsidR="008249D4" w:rsidRPr="00304AB4">
        <w:rPr>
          <w:rFonts w:ascii="Times New Roman" w:eastAsia="Calibri" w:hAnsi="Times New Roman" w:cs="Times New Roman"/>
          <w:b/>
        </w:rPr>
        <w:tab/>
      </w:r>
      <w:r w:rsidR="00226E00" w:rsidRPr="00304AB4">
        <w:rPr>
          <w:rFonts w:ascii="Times New Roman" w:eastAsia="Calibri" w:hAnsi="Times New Roman" w:cs="Times New Roman"/>
          <w:b/>
        </w:rPr>
        <w:t xml:space="preserve">4 </w:t>
      </w:r>
      <w:r w:rsidR="00B375A2" w:rsidRPr="00304AB4">
        <w:rPr>
          <w:rFonts w:ascii="Times New Roman" w:eastAsia="Calibri" w:hAnsi="Times New Roman" w:cs="Times New Roman"/>
          <w:b/>
        </w:rPr>
        <w:t xml:space="preserve">Hours </w:t>
      </w:r>
    </w:p>
    <w:p w:rsidR="00FB080F" w:rsidRPr="00304AB4"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Micro economics:</w:t>
      </w:r>
      <w:r w:rsidR="00174BF1">
        <w:rPr>
          <w:rFonts w:ascii="Times New Roman" w:eastAsia="Calibri" w:hAnsi="Times New Roman" w:cs="Times New Roman"/>
        </w:rPr>
        <w:t xml:space="preserve"> </w:t>
      </w:r>
      <w:r w:rsidRPr="00304AB4">
        <w:rPr>
          <w:rFonts w:ascii="Times New Roman" w:eastAsia="Calibri" w:hAnsi="Times New Roman" w:cs="Times New Roman"/>
        </w:rPr>
        <w:t>Meaning, Scope and Types, Basic Concepts:</w:t>
      </w:r>
      <w:r w:rsidR="00174BF1">
        <w:rPr>
          <w:rFonts w:ascii="Times New Roman" w:eastAsia="Calibri" w:hAnsi="Times New Roman" w:cs="Times New Roman"/>
        </w:rPr>
        <w:t xml:space="preserve"> </w:t>
      </w:r>
      <w:r w:rsidRPr="00304AB4">
        <w:rPr>
          <w:rFonts w:ascii="Times New Roman" w:eastAsia="Calibri" w:hAnsi="Times New Roman" w:cs="Times New Roman"/>
        </w:rPr>
        <w:t xml:space="preserve"> Positive and Normative Economics, Economic Models,</w:t>
      </w:r>
      <w:r w:rsidR="00174BF1">
        <w:rPr>
          <w:rFonts w:ascii="Times New Roman" w:eastAsia="Calibri" w:hAnsi="Times New Roman" w:cs="Times New Roman"/>
        </w:rPr>
        <w:t xml:space="preserve"> </w:t>
      </w:r>
      <w:r w:rsidRPr="00304AB4">
        <w:rPr>
          <w:rFonts w:ascii="Times New Roman" w:eastAsia="Calibri" w:hAnsi="Times New Roman" w:cs="Times New Roman"/>
        </w:rPr>
        <w:t>Equilibrium, Application of micro economics in Business Decision Making</w:t>
      </w:r>
    </w:p>
    <w:p w:rsidR="00F12561" w:rsidRPr="00304AB4" w:rsidRDefault="00F12561"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p>
    <w:p w:rsidR="00FB080F" w:rsidRPr="00304AB4" w:rsidRDefault="00FB080F" w:rsidP="008159D4">
      <w:pPr>
        <w:tabs>
          <w:tab w:val="left" w:pos="540"/>
          <w:tab w:val="left" w:pos="3780"/>
          <w:tab w:val="left" w:pos="3870"/>
          <w:tab w:val="right" w:pos="9270"/>
        </w:tabs>
        <w:spacing w:after="0" w:line="264" w:lineRule="auto"/>
        <w:rPr>
          <w:rFonts w:ascii="Times New Roman" w:eastAsia="Calibri" w:hAnsi="Times New Roman" w:cs="Times New Roman"/>
          <w:b/>
        </w:rPr>
      </w:pPr>
      <w:r w:rsidRPr="00C160A0">
        <w:rPr>
          <w:rFonts w:ascii="Times New Roman" w:eastAsia="Calibri" w:hAnsi="Times New Roman" w:cs="Times New Roman"/>
          <w:b/>
          <w:u w:val="single"/>
        </w:rPr>
        <w:t xml:space="preserve">Unit 2: Theory </w:t>
      </w:r>
      <w:r w:rsidR="00F12561" w:rsidRPr="00C160A0">
        <w:rPr>
          <w:rFonts w:ascii="Times New Roman" w:eastAsia="Calibri" w:hAnsi="Times New Roman" w:cs="Times New Roman"/>
          <w:b/>
          <w:u w:val="single"/>
        </w:rPr>
        <w:t>o</w:t>
      </w:r>
      <w:r w:rsidRPr="00C160A0">
        <w:rPr>
          <w:rFonts w:ascii="Times New Roman" w:eastAsia="Calibri" w:hAnsi="Times New Roman" w:cs="Times New Roman"/>
          <w:b/>
          <w:u w:val="single"/>
        </w:rPr>
        <w:t xml:space="preserve">f Demand Supply </w:t>
      </w:r>
      <w:r w:rsidR="00F12561" w:rsidRPr="00C160A0">
        <w:rPr>
          <w:rFonts w:ascii="Times New Roman" w:eastAsia="Calibri" w:hAnsi="Times New Roman" w:cs="Times New Roman"/>
          <w:b/>
          <w:u w:val="single"/>
        </w:rPr>
        <w:t>a</w:t>
      </w:r>
      <w:r w:rsidRPr="00C160A0">
        <w:rPr>
          <w:rFonts w:ascii="Times New Roman" w:eastAsia="Calibri" w:hAnsi="Times New Roman" w:cs="Times New Roman"/>
          <w:b/>
          <w:u w:val="single"/>
        </w:rPr>
        <w:t>nd Equilibrium Price</w:t>
      </w:r>
      <w:r w:rsidRPr="00304AB4">
        <w:rPr>
          <w:rFonts w:ascii="Times New Roman" w:eastAsia="Calibri" w:hAnsi="Times New Roman" w:cs="Times New Roman"/>
          <w:b/>
        </w:rPr>
        <w:t xml:space="preserve">                   </w:t>
      </w:r>
      <w:r w:rsidR="008249D4" w:rsidRPr="00304AB4">
        <w:rPr>
          <w:rFonts w:ascii="Times New Roman" w:eastAsia="Calibri" w:hAnsi="Times New Roman" w:cs="Times New Roman"/>
          <w:b/>
        </w:rPr>
        <w:tab/>
      </w:r>
      <w:r w:rsidR="007154CB" w:rsidRPr="00304AB4">
        <w:rPr>
          <w:rFonts w:ascii="Times New Roman" w:eastAsia="Calibri" w:hAnsi="Times New Roman" w:cs="Times New Roman"/>
          <w:b/>
        </w:rPr>
        <w:t>10</w:t>
      </w:r>
      <w:r w:rsidR="00226E00" w:rsidRPr="00304AB4">
        <w:rPr>
          <w:rFonts w:ascii="Times New Roman" w:eastAsia="Calibri" w:hAnsi="Times New Roman" w:cs="Times New Roman"/>
          <w:b/>
        </w:rPr>
        <w:t xml:space="preserve"> </w:t>
      </w:r>
      <w:r w:rsidR="00835FC5" w:rsidRPr="00304AB4">
        <w:rPr>
          <w:rFonts w:ascii="Times New Roman" w:eastAsia="Times New Roman" w:hAnsi="Times New Roman" w:cs="Times New Roman"/>
          <w:b/>
        </w:rPr>
        <w:t>Hours</w:t>
      </w:r>
    </w:p>
    <w:p w:rsidR="00174BF1"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Demand function, Movement along a demand curve and shift in demand curve, Supply function, Movement along a supply curve and shift in supply curve, Determination of Equilibrium price, Applications: Effects of Government policies on Equilibrium price (tax, subsidy, price floor, price ceili</w:t>
      </w:r>
      <w:r w:rsidR="00174BF1">
        <w:rPr>
          <w:rFonts w:ascii="Times New Roman" w:eastAsia="Calibri" w:hAnsi="Times New Roman" w:cs="Times New Roman"/>
        </w:rPr>
        <w:t xml:space="preserve">ng) </w:t>
      </w:r>
    </w:p>
    <w:p w:rsidR="00174BF1" w:rsidRDefault="00174BF1"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Pr>
          <w:rFonts w:ascii="Times New Roman" w:eastAsia="Calibri" w:hAnsi="Times New Roman" w:cs="Times New Roman"/>
        </w:rPr>
        <w:t xml:space="preserve">Price Elasticity of Demand: </w:t>
      </w:r>
      <w:r w:rsidR="00FB080F" w:rsidRPr="00304AB4">
        <w:rPr>
          <w:rFonts w:ascii="Times New Roman" w:eastAsia="Calibri" w:hAnsi="Times New Roman" w:cs="Times New Roman"/>
        </w:rPr>
        <w:t>Meaning, Degrees and its Measurement</w:t>
      </w:r>
      <w:r w:rsidR="00774BB2" w:rsidRPr="00304AB4">
        <w:rPr>
          <w:rFonts w:ascii="Times New Roman" w:eastAsia="Calibri" w:hAnsi="Times New Roman" w:cs="Times New Roman"/>
        </w:rPr>
        <w:t xml:space="preserve"> (Total outlay method and </w:t>
      </w:r>
      <w:r w:rsidR="00FB080F" w:rsidRPr="00304AB4">
        <w:rPr>
          <w:rFonts w:ascii="Times New Roman" w:eastAsia="Calibri" w:hAnsi="Times New Roman" w:cs="Times New Roman"/>
        </w:rPr>
        <w:t>percentage),</w:t>
      </w:r>
      <w:r>
        <w:rPr>
          <w:rFonts w:ascii="Times New Roman" w:eastAsia="Calibri" w:hAnsi="Times New Roman" w:cs="Times New Roman"/>
        </w:rPr>
        <w:t xml:space="preserve"> </w:t>
      </w:r>
      <w:r w:rsidR="00FB080F" w:rsidRPr="00304AB4">
        <w:rPr>
          <w:rFonts w:ascii="Times New Roman" w:eastAsia="Calibri" w:hAnsi="Times New Roman" w:cs="Times New Roman"/>
        </w:rPr>
        <w:t>Application in Business Decision Makin</w:t>
      </w:r>
      <w:r>
        <w:rPr>
          <w:rFonts w:ascii="Times New Roman" w:eastAsia="Calibri" w:hAnsi="Times New Roman" w:cs="Times New Roman"/>
        </w:rPr>
        <w:t xml:space="preserve">g </w:t>
      </w:r>
    </w:p>
    <w:p w:rsidR="00FB080F" w:rsidRPr="00304AB4" w:rsidRDefault="00174BF1"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Pr>
          <w:rFonts w:ascii="Times New Roman" w:eastAsia="Calibri" w:hAnsi="Times New Roman" w:cs="Times New Roman"/>
        </w:rPr>
        <w:t>Price Elasticity of Supply:</w:t>
      </w:r>
      <w:r w:rsidR="00FB080F" w:rsidRPr="00304AB4">
        <w:rPr>
          <w:rFonts w:ascii="Times New Roman" w:eastAsia="Calibri" w:hAnsi="Times New Roman" w:cs="Times New Roman"/>
        </w:rPr>
        <w:t xml:space="preserve"> Meaning, Degrees, a</w:t>
      </w:r>
      <w:r w:rsidR="00774BB2" w:rsidRPr="00304AB4">
        <w:rPr>
          <w:rFonts w:ascii="Times New Roman" w:eastAsia="Calibri" w:hAnsi="Times New Roman" w:cs="Times New Roman"/>
        </w:rPr>
        <w:t>nd its measurement (</w:t>
      </w:r>
      <w:r w:rsidR="00A1124F" w:rsidRPr="00304AB4">
        <w:rPr>
          <w:rFonts w:ascii="Times New Roman" w:eastAsia="Calibri" w:hAnsi="Times New Roman" w:cs="Times New Roman"/>
        </w:rPr>
        <w:t>arc</w:t>
      </w:r>
      <w:r w:rsidR="004E7895" w:rsidRPr="00304AB4">
        <w:rPr>
          <w:rFonts w:ascii="Times New Roman" w:eastAsia="Calibri" w:hAnsi="Times New Roman" w:cs="Times New Roman"/>
        </w:rPr>
        <w:t xml:space="preserve"> </w:t>
      </w:r>
      <w:r w:rsidR="00AE7CE3">
        <w:rPr>
          <w:rFonts w:ascii="Times New Roman" w:eastAsia="Calibri" w:hAnsi="Times New Roman" w:cs="Times New Roman"/>
        </w:rPr>
        <w:t>and point methods), Numerical C</w:t>
      </w:r>
      <w:r w:rsidR="00FB080F" w:rsidRPr="00304AB4">
        <w:rPr>
          <w:rFonts w:ascii="Times New Roman" w:eastAsia="Calibri" w:hAnsi="Times New Roman" w:cs="Times New Roman"/>
        </w:rPr>
        <w:t xml:space="preserve">ase </w:t>
      </w:r>
      <w:r w:rsidR="00AE7CE3">
        <w:rPr>
          <w:rFonts w:ascii="Times New Roman" w:eastAsia="Calibri" w:hAnsi="Times New Roman" w:cs="Times New Roman"/>
        </w:rPr>
        <w:t>S</w:t>
      </w:r>
      <w:r w:rsidR="00FB080F" w:rsidRPr="00304AB4">
        <w:rPr>
          <w:rFonts w:ascii="Times New Roman" w:eastAsia="Calibri" w:hAnsi="Times New Roman" w:cs="Times New Roman"/>
        </w:rPr>
        <w:t>tudies</w:t>
      </w:r>
    </w:p>
    <w:p w:rsidR="00F12561" w:rsidRPr="00304AB4" w:rsidRDefault="00F12561"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p>
    <w:p w:rsidR="00FB080F" w:rsidRPr="00304AB4" w:rsidRDefault="00FB080F" w:rsidP="008159D4">
      <w:pPr>
        <w:tabs>
          <w:tab w:val="left" w:pos="540"/>
          <w:tab w:val="left" w:pos="3780"/>
          <w:tab w:val="left" w:pos="3870"/>
          <w:tab w:val="right" w:pos="9270"/>
        </w:tabs>
        <w:spacing w:after="0" w:line="264" w:lineRule="auto"/>
        <w:rPr>
          <w:rFonts w:ascii="Times New Roman" w:eastAsia="Calibri" w:hAnsi="Times New Roman" w:cs="Times New Roman"/>
          <w:b/>
        </w:rPr>
      </w:pPr>
      <w:r w:rsidRPr="00C160A0">
        <w:rPr>
          <w:rFonts w:ascii="Times New Roman" w:eastAsia="Calibri" w:hAnsi="Times New Roman" w:cs="Times New Roman"/>
          <w:b/>
          <w:u w:val="single"/>
        </w:rPr>
        <w:t xml:space="preserve">Unit 3:- Theory </w:t>
      </w:r>
      <w:r w:rsidR="008249D4" w:rsidRPr="00C160A0">
        <w:rPr>
          <w:rFonts w:ascii="Times New Roman" w:eastAsia="Calibri" w:hAnsi="Times New Roman" w:cs="Times New Roman"/>
          <w:b/>
          <w:u w:val="single"/>
        </w:rPr>
        <w:t>of</w:t>
      </w:r>
      <w:r w:rsidRPr="00C160A0">
        <w:rPr>
          <w:rFonts w:ascii="Times New Roman" w:eastAsia="Calibri" w:hAnsi="Times New Roman" w:cs="Times New Roman"/>
          <w:b/>
          <w:u w:val="single"/>
        </w:rPr>
        <w:t xml:space="preserve"> Consumer’s Behaviour</w:t>
      </w:r>
      <w:r w:rsidRPr="00304AB4">
        <w:rPr>
          <w:rFonts w:ascii="Times New Roman" w:eastAsia="Calibri" w:hAnsi="Times New Roman" w:cs="Times New Roman"/>
          <w:b/>
        </w:rPr>
        <w:t xml:space="preserve">                           </w:t>
      </w:r>
      <w:r w:rsidR="008249D4" w:rsidRPr="00304AB4">
        <w:rPr>
          <w:rFonts w:ascii="Times New Roman" w:eastAsia="Calibri" w:hAnsi="Times New Roman" w:cs="Times New Roman"/>
          <w:b/>
        </w:rPr>
        <w:tab/>
      </w:r>
      <w:r w:rsidR="007154CB" w:rsidRPr="00304AB4">
        <w:rPr>
          <w:rFonts w:ascii="Times New Roman" w:eastAsia="Calibri" w:hAnsi="Times New Roman" w:cs="Times New Roman"/>
          <w:b/>
        </w:rPr>
        <w:t>1</w:t>
      </w:r>
      <w:r w:rsidR="003648DE" w:rsidRPr="00304AB4">
        <w:rPr>
          <w:rFonts w:ascii="Times New Roman" w:eastAsia="Calibri" w:hAnsi="Times New Roman" w:cs="Times New Roman"/>
          <w:b/>
        </w:rPr>
        <w:t>2</w:t>
      </w:r>
      <w:r w:rsidR="00835FC5" w:rsidRPr="00304AB4">
        <w:rPr>
          <w:rFonts w:ascii="Times New Roman" w:eastAsia="Times New Roman" w:hAnsi="Times New Roman" w:cs="Times New Roman"/>
          <w:b/>
        </w:rPr>
        <w:t>Hours</w:t>
      </w:r>
    </w:p>
    <w:p w:rsidR="00FB080F" w:rsidRPr="00304AB4" w:rsidRDefault="00AE7CE3"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Pr>
          <w:rFonts w:ascii="Times New Roman" w:eastAsia="Calibri" w:hAnsi="Times New Roman" w:cs="Times New Roman"/>
        </w:rPr>
        <w:t>Cardinal Utility Analysis:</w:t>
      </w:r>
      <w:r w:rsidR="00FB080F" w:rsidRPr="00304AB4">
        <w:rPr>
          <w:rFonts w:ascii="Times New Roman" w:eastAsia="Calibri" w:hAnsi="Times New Roman" w:cs="Times New Roman"/>
        </w:rPr>
        <w:t xml:space="preserve"> Assumptions, Consumer’s Equilibrium, Applications</w:t>
      </w:r>
      <w:r w:rsidR="00B44483" w:rsidRPr="00304AB4">
        <w:rPr>
          <w:rFonts w:ascii="Times New Roman" w:eastAsia="Calibri" w:hAnsi="Times New Roman" w:cs="Times New Roman"/>
        </w:rPr>
        <w:t>;</w:t>
      </w:r>
      <w:r w:rsidR="004E7895" w:rsidRPr="00304AB4">
        <w:rPr>
          <w:rFonts w:ascii="Times New Roman" w:eastAsia="Calibri" w:hAnsi="Times New Roman" w:cs="Times New Roman"/>
        </w:rPr>
        <w:t xml:space="preserve"> </w:t>
      </w:r>
      <w:r w:rsidR="00FB080F" w:rsidRPr="00304AB4">
        <w:rPr>
          <w:rFonts w:ascii="Times New Roman" w:eastAsia="Calibri" w:hAnsi="Times New Roman" w:cs="Times New Roman"/>
        </w:rPr>
        <w:t xml:space="preserve">Ordinal Utility Analysis (Indifference curve </w:t>
      </w:r>
      <w:r>
        <w:rPr>
          <w:rFonts w:ascii="Times New Roman" w:eastAsia="Calibri" w:hAnsi="Times New Roman" w:cs="Times New Roman"/>
        </w:rPr>
        <w:t>Analysis):</w:t>
      </w:r>
      <w:r w:rsidR="004E7895" w:rsidRPr="00304AB4">
        <w:rPr>
          <w:rFonts w:ascii="Times New Roman" w:eastAsia="Calibri" w:hAnsi="Times New Roman" w:cs="Times New Roman"/>
        </w:rPr>
        <w:t xml:space="preserve"> Assumptions, Properties</w:t>
      </w:r>
      <w:r w:rsidR="00FB080F" w:rsidRPr="00304AB4">
        <w:rPr>
          <w:rFonts w:ascii="Times New Roman" w:eastAsia="Calibri" w:hAnsi="Times New Roman" w:cs="Times New Roman"/>
        </w:rPr>
        <w:t>, Budget Line, Consumer’s Equilibrium, price Effect and Income Effects: Normal and Inferior Goods, substitution Effect, Decomposition of price Effect on Income and Subs</w:t>
      </w:r>
      <w:r>
        <w:rPr>
          <w:rFonts w:ascii="Times New Roman" w:eastAsia="Calibri" w:hAnsi="Times New Roman" w:cs="Times New Roman"/>
        </w:rPr>
        <w:t>titution Effects, Applications:</w:t>
      </w:r>
      <w:r w:rsidR="00FB080F" w:rsidRPr="00304AB4">
        <w:rPr>
          <w:rFonts w:ascii="Times New Roman" w:eastAsia="Calibri" w:hAnsi="Times New Roman" w:cs="Times New Roman"/>
        </w:rPr>
        <w:t xml:space="preserve"> Tax and Subsidy, Income leisure choice of worker.</w:t>
      </w:r>
      <w:r w:rsidR="004E7895" w:rsidRPr="00304AB4">
        <w:rPr>
          <w:rFonts w:ascii="Times New Roman" w:eastAsia="Calibri" w:hAnsi="Times New Roman" w:cs="Times New Roman"/>
        </w:rPr>
        <w:t xml:space="preserve"> </w:t>
      </w:r>
      <w:r w:rsidR="00FB080F" w:rsidRPr="00304AB4">
        <w:rPr>
          <w:rFonts w:ascii="Times New Roman" w:eastAsia="Calibri" w:hAnsi="Times New Roman" w:cs="Times New Roman"/>
        </w:rPr>
        <w:t>Numerical Case Studies</w:t>
      </w:r>
    </w:p>
    <w:p w:rsidR="00F12561" w:rsidRPr="008159D4" w:rsidRDefault="00F12561" w:rsidP="008159D4">
      <w:pPr>
        <w:tabs>
          <w:tab w:val="left" w:pos="540"/>
          <w:tab w:val="left" w:pos="3780"/>
          <w:tab w:val="left" w:pos="3870"/>
          <w:tab w:val="right" w:pos="9270"/>
        </w:tabs>
        <w:spacing w:after="0" w:line="264" w:lineRule="auto"/>
        <w:jc w:val="both"/>
        <w:rPr>
          <w:rFonts w:ascii="Times New Roman" w:eastAsia="Calibri" w:hAnsi="Times New Roman" w:cs="Times New Roman"/>
          <w:sz w:val="14"/>
          <w:szCs w:val="14"/>
        </w:rPr>
      </w:pPr>
    </w:p>
    <w:p w:rsidR="00FB080F" w:rsidRPr="00304AB4" w:rsidRDefault="00FB080F" w:rsidP="008159D4">
      <w:pPr>
        <w:tabs>
          <w:tab w:val="left" w:pos="540"/>
          <w:tab w:val="left" w:pos="3780"/>
          <w:tab w:val="left" w:pos="3870"/>
          <w:tab w:val="left" w:pos="8160"/>
          <w:tab w:val="right" w:pos="9270"/>
        </w:tabs>
        <w:spacing w:after="0" w:line="264" w:lineRule="auto"/>
        <w:rPr>
          <w:rFonts w:ascii="Times New Roman" w:eastAsia="Calibri" w:hAnsi="Times New Roman" w:cs="Times New Roman"/>
          <w:b/>
        </w:rPr>
      </w:pPr>
      <w:r w:rsidRPr="00C160A0">
        <w:rPr>
          <w:rFonts w:ascii="Times New Roman" w:eastAsia="Calibri" w:hAnsi="Times New Roman" w:cs="Times New Roman"/>
          <w:b/>
          <w:u w:val="single"/>
        </w:rPr>
        <w:t>Unit 4: Theory of Firm</w:t>
      </w:r>
      <w:r w:rsidRPr="00304AB4">
        <w:rPr>
          <w:rFonts w:ascii="Times New Roman" w:eastAsia="Calibri" w:hAnsi="Times New Roman" w:cs="Times New Roman"/>
          <w:b/>
        </w:rPr>
        <w:t xml:space="preserve">                                                              </w:t>
      </w:r>
      <w:r w:rsidR="008249D4" w:rsidRPr="00304AB4">
        <w:rPr>
          <w:rFonts w:ascii="Times New Roman" w:eastAsia="Calibri" w:hAnsi="Times New Roman" w:cs="Times New Roman"/>
          <w:b/>
        </w:rPr>
        <w:tab/>
      </w:r>
      <w:r w:rsidR="000E632C">
        <w:rPr>
          <w:rFonts w:ascii="Times New Roman" w:eastAsia="Calibri" w:hAnsi="Times New Roman" w:cs="Times New Roman"/>
          <w:b/>
        </w:rPr>
        <w:tab/>
      </w:r>
      <w:r w:rsidR="007154CB" w:rsidRPr="00304AB4">
        <w:rPr>
          <w:rFonts w:ascii="Times New Roman" w:eastAsia="Calibri" w:hAnsi="Times New Roman" w:cs="Times New Roman"/>
          <w:b/>
        </w:rPr>
        <w:t>10</w:t>
      </w:r>
      <w:r w:rsidR="000E632C">
        <w:rPr>
          <w:rFonts w:ascii="Times New Roman" w:eastAsia="Calibri" w:hAnsi="Times New Roman" w:cs="Times New Roman"/>
          <w:b/>
        </w:rPr>
        <w:t xml:space="preserve"> </w:t>
      </w:r>
      <w:r w:rsidR="00835FC5" w:rsidRPr="00304AB4">
        <w:rPr>
          <w:rFonts w:ascii="Times New Roman" w:eastAsia="Times New Roman" w:hAnsi="Times New Roman" w:cs="Times New Roman"/>
          <w:b/>
        </w:rPr>
        <w:t>Hours</w:t>
      </w:r>
    </w:p>
    <w:p w:rsidR="00FB080F" w:rsidRPr="00304AB4"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Production Analysis: Production Function</w:t>
      </w:r>
      <w:r w:rsidR="007154CB" w:rsidRPr="00304AB4">
        <w:rPr>
          <w:rFonts w:ascii="Times New Roman" w:eastAsia="Calibri" w:hAnsi="Times New Roman" w:cs="Times New Roman"/>
        </w:rPr>
        <w:t>,</w:t>
      </w:r>
      <w:r w:rsidRPr="00304AB4">
        <w:rPr>
          <w:rFonts w:ascii="Times New Roman" w:eastAsia="Calibri" w:hAnsi="Times New Roman" w:cs="Times New Roman"/>
        </w:rPr>
        <w:t xml:space="preserve"> Production Function with one Variable Input, Iso-quant: MRTS, properties, Iso-cost Line and optimal Employment of Two Inputs, Laws of Returns to Scale, Econo</w:t>
      </w:r>
      <w:r w:rsidR="00CE5438" w:rsidRPr="00304AB4">
        <w:rPr>
          <w:rFonts w:ascii="Times New Roman" w:eastAsia="Calibri" w:hAnsi="Times New Roman" w:cs="Times New Roman"/>
        </w:rPr>
        <w:t>mies of scope;</w:t>
      </w:r>
      <w:r w:rsidR="00304AB4">
        <w:rPr>
          <w:rFonts w:ascii="Times New Roman" w:eastAsia="Calibri" w:hAnsi="Times New Roman" w:cs="Times New Roman"/>
        </w:rPr>
        <w:t xml:space="preserve"> </w:t>
      </w:r>
      <w:r w:rsidR="00CE5438" w:rsidRPr="00304AB4">
        <w:rPr>
          <w:rFonts w:ascii="Times New Roman" w:eastAsia="Calibri" w:hAnsi="Times New Roman" w:cs="Times New Roman"/>
        </w:rPr>
        <w:t>Cost</w:t>
      </w:r>
      <w:r w:rsidRPr="00304AB4">
        <w:rPr>
          <w:rFonts w:ascii="Times New Roman" w:eastAsia="Calibri" w:hAnsi="Times New Roman" w:cs="Times New Roman"/>
        </w:rPr>
        <w:t xml:space="preserve"> and cost curves, Numerical case studies, Various concepts of cost (Explicit and Implicit costs, opportunity cost, Accounting and Economic costs), Behav</w:t>
      </w:r>
      <w:r w:rsidR="00D75626" w:rsidRPr="00304AB4">
        <w:rPr>
          <w:rFonts w:ascii="Times New Roman" w:eastAsia="Calibri" w:hAnsi="Times New Roman" w:cs="Times New Roman"/>
        </w:rPr>
        <w:t>i</w:t>
      </w:r>
      <w:r w:rsidRPr="00304AB4">
        <w:rPr>
          <w:rFonts w:ascii="Times New Roman" w:eastAsia="Calibri" w:hAnsi="Times New Roman" w:cs="Times New Roman"/>
        </w:rPr>
        <w:t>our of short- run Average and Marginal cost curves, Numerical Case Studies</w:t>
      </w:r>
    </w:p>
    <w:p w:rsidR="00F12561" w:rsidRPr="008159D4" w:rsidRDefault="00F12561" w:rsidP="008159D4">
      <w:pPr>
        <w:tabs>
          <w:tab w:val="left" w:pos="540"/>
          <w:tab w:val="left" w:pos="3780"/>
          <w:tab w:val="left" w:pos="3870"/>
          <w:tab w:val="right" w:pos="9270"/>
        </w:tabs>
        <w:spacing w:after="0" w:line="264" w:lineRule="auto"/>
        <w:jc w:val="both"/>
        <w:rPr>
          <w:rFonts w:ascii="Times New Roman" w:eastAsia="Calibri" w:hAnsi="Times New Roman" w:cs="Times New Roman"/>
          <w:sz w:val="10"/>
          <w:szCs w:val="10"/>
        </w:rPr>
      </w:pPr>
    </w:p>
    <w:p w:rsidR="00FB080F" w:rsidRPr="00304AB4" w:rsidRDefault="00FB080F" w:rsidP="008159D4">
      <w:pPr>
        <w:tabs>
          <w:tab w:val="left" w:pos="540"/>
          <w:tab w:val="left" w:pos="3780"/>
          <w:tab w:val="left" w:pos="3870"/>
          <w:tab w:val="right" w:pos="9270"/>
        </w:tabs>
        <w:spacing w:after="0" w:line="264" w:lineRule="auto"/>
        <w:rPr>
          <w:rFonts w:ascii="Times New Roman" w:eastAsia="Calibri" w:hAnsi="Times New Roman" w:cs="Times New Roman"/>
          <w:b/>
        </w:rPr>
      </w:pPr>
      <w:r w:rsidRPr="00C160A0">
        <w:rPr>
          <w:rFonts w:ascii="Times New Roman" w:eastAsia="Calibri" w:hAnsi="Times New Roman" w:cs="Times New Roman"/>
          <w:b/>
          <w:u w:val="single"/>
        </w:rPr>
        <w:t>Unit 5 Theory of Product Pricing</w:t>
      </w:r>
      <w:r w:rsidRPr="00304AB4">
        <w:rPr>
          <w:rFonts w:ascii="Times New Roman" w:eastAsia="Calibri" w:hAnsi="Times New Roman" w:cs="Times New Roman"/>
          <w:b/>
        </w:rPr>
        <w:t xml:space="preserve">                                </w:t>
      </w:r>
      <w:r w:rsidR="008249D4" w:rsidRPr="00304AB4">
        <w:rPr>
          <w:rFonts w:ascii="Times New Roman" w:eastAsia="Calibri" w:hAnsi="Times New Roman" w:cs="Times New Roman"/>
          <w:b/>
        </w:rPr>
        <w:tab/>
      </w:r>
      <w:r w:rsidR="00BB7561" w:rsidRPr="00304AB4">
        <w:rPr>
          <w:rFonts w:ascii="Times New Roman" w:eastAsia="Calibri" w:hAnsi="Times New Roman" w:cs="Times New Roman"/>
          <w:b/>
        </w:rPr>
        <w:t>8</w:t>
      </w:r>
      <w:r w:rsidR="00226E00" w:rsidRPr="00304AB4">
        <w:rPr>
          <w:rFonts w:ascii="Times New Roman" w:eastAsia="Calibri" w:hAnsi="Times New Roman" w:cs="Times New Roman"/>
          <w:b/>
        </w:rPr>
        <w:t xml:space="preserve"> </w:t>
      </w:r>
      <w:r w:rsidR="00835FC5" w:rsidRPr="00304AB4">
        <w:rPr>
          <w:rFonts w:ascii="Times New Roman" w:eastAsia="Times New Roman" w:hAnsi="Times New Roman" w:cs="Times New Roman"/>
          <w:b/>
        </w:rPr>
        <w:t>Hours</w:t>
      </w:r>
    </w:p>
    <w:p w:rsidR="00036E5E"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 xml:space="preserve">Business profit </w:t>
      </w:r>
      <w:r w:rsidR="00AE7CE3">
        <w:rPr>
          <w:rFonts w:ascii="Times New Roman" w:eastAsia="Calibri" w:hAnsi="Times New Roman" w:cs="Times New Roman"/>
        </w:rPr>
        <w:t>vs</w:t>
      </w:r>
      <w:r w:rsidRPr="00304AB4">
        <w:rPr>
          <w:rFonts w:ascii="Times New Roman" w:eastAsia="Calibri" w:hAnsi="Times New Roman" w:cs="Times New Roman"/>
        </w:rPr>
        <w:t xml:space="preserve"> Economic profit, </w:t>
      </w:r>
      <w:r w:rsidR="00B44483" w:rsidRPr="00304AB4">
        <w:rPr>
          <w:rFonts w:ascii="Times New Roman" w:eastAsia="Calibri" w:hAnsi="Times New Roman" w:cs="Times New Roman"/>
        </w:rPr>
        <w:t>P</w:t>
      </w:r>
      <w:r w:rsidRPr="00304AB4">
        <w:rPr>
          <w:rFonts w:ascii="Times New Roman" w:eastAsia="Calibri" w:hAnsi="Times New Roman" w:cs="Times New Roman"/>
        </w:rPr>
        <w:t>rofit Maximiz</w:t>
      </w:r>
      <w:r w:rsidR="00036E5E">
        <w:rPr>
          <w:rFonts w:ascii="Times New Roman" w:eastAsia="Calibri" w:hAnsi="Times New Roman" w:cs="Times New Roman"/>
        </w:rPr>
        <w:t>ation and Equilibrium of Firm (</w:t>
      </w:r>
      <w:r w:rsidRPr="00304AB4">
        <w:rPr>
          <w:rFonts w:ascii="Times New Roman" w:eastAsia="Calibri" w:hAnsi="Times New Roman" w:cs="Times New Roman"/>
        </w:rPr>
        <w:t>TR-TC Approach and MR-MC Approach),</w:t>
      </w:r>
      <w:r w:rsidR="00AE7CE3">
        <w:rPr>
          <w:rFonts w:ascii="Times New Roman" w:eastAsia="Calibri" w:hAnsi="Times New Roman" w:cs="Times New Roman"/>
        </w:rPr>
        <w:t xml:space="preserve"> </w:t>
      </w:r>
    </w:p>
    <w:p w:rsidR="00036E5E" w:rsidRDefault="00AE7CE3"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Pr>
          <w:rFonts w:ascii="Times New Roman" w:eastAsia="Calibri" w:hAnsi="Times New Roman" w:cs="Times New Roman"/>
        </w:rPr>
        <w:t>Perfect Competition:</w:t>
      </w:r>
      <w:r w:rsidR="00FB080F" w:rsidRPr="00304AB4">
        <w:rPr>
          <w:rFonts w:ascii="Times New Roman" w:eastAsia="Calibri" w:hAnsi="Times New Roman" w:cs="Times New Roman"/>
        </w:rPr>
        <w:t xml:space="preserve"> Characteristics, Short-run and</w:t>
      </w:r>
      <w:r w:rsidR="00036E5E">
        <w:rPr>
          <w:rFonts w:ascii="Times New Roman" w:eastAsia="Calibri" w:hAnsi="Times New Roman" w:cs="Times New Roman"/>
        </w:rPr>
        <w:t xml:space="preserve"> Long-run Equilibrium</w:t>
      </w:r>
      <w:r w:rsidR="00FB080F" w:rsidRPr="00304AB4">
        <w:rPr>
          <w:rFonts w:ascii="Times New Roman" w:eastAsia="Calibri" w:hAnsi="Times New Roman" w:cs="Times New Roman"/>
        </w:rPr>
        <w:t xml:space="preserve"> </w:t>
      </w:r>
    </w:p>
    <w:p w:rsidR="00036E5E"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 xml:space="preserve">Monopolistic </w:t>
      </w:r>
      <w:r w:rsidR="00AE7CE3">
        <w:rPr>
          <w:rFonts w:ascii="Times New Roman" w:eastAsia="Calibri" w:hAnsi="Times New Roman" w:cs="Times New Roman"/>
        </w:rPr>
        <w:t>Competition:</w:t>
      </w:r>
      <w:r w:rsidRPr="00304AB4">
        <w:rPr>
          <w:rFonts w:ascii="Times New Roman" w:eastAsia="Calibri" w:hAnsi="Times New Roman" w:cs="Times New Roman"/>
        </w:rPr>
        <w:t xml:space="preserve"> Characteristics, Short-run and Long-run Equilibrium, Price Discrimination:</w:t>
      </w:r>
      <w:r w:rsidR="00036E5E">
        <w:rPr>
          <w:rFonts w:ascii="Times New Roman" w:eastAsia="Calibri" w:hAnsi="Times New Roman" w:cs="Times New Roman"/>
        </w:rPr>
        <w:t xml:space="preserve"> Conditions and Degrees</w:t>
      </w:r>
      <w:r w:rsidR="00304AB4">
        <w:rPr>
          <w:rFonts w:ascii="Times New Roman" w:eastAsia="Calibri" w:hAnsi="Times New Roman" w:cs="Times New Roman"/>
        </w:rPr>
        <w:t xml:space="preserve"> </w:t>
      </w:r>
    </w:p>
    <w:p w:rsidR="00FB080F" w:rsidRPr="00304AB4"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Oligopoly: Characteristics, Concept of Cartel and Price Leadership</w:t>
      </w:r>
      <w:r w:rsidR="00036E5E">
        <w:rPr>
          <w:rFonts w:ascii="Times New Roman" w:eastAsia="Calibri" w:hAnsi="Times New Roman" w:cs="Times New Roman"/>
        </w:rPr>
        <w:t>,</w:t>
      </w:r>
      <w:r w:rsidR="00F12561" w:rsidRPr="00304AB4">
        <w:rPr>
          <w:rFonts w:ascii="Times New Roman" w:eastAsia="Calibri" w:hAnsi="Times New Roman" w:cs="Times New Roman"/>
        </w:rPr>
        <w:t xml:space="preserve"> Numerical Case Studies</w:t>
      </w:r>
    </w:p>
    <w:p w:rsidR="00F12561" w:rsidRPr="008159D4" w:rsidRDefault="00F12561" w:rsidP="008159D4">
      <w:pPr>
        <w:tabs>
          <w:tab w:val="left" w:pos="540"/>
          <w:tab w:val="left" w:pos="3780"/>
          <w:tab w:val="left" w:pos="3870"/>
          <w:tab w:val="right" w:pos="9270"/>
        </w:tabs>
        <w:spacing w:after="0" w:line="264" w:lineRule="auto"/>
        <w:jc w:val="both"/>
        <w:rPr>
          <w:rFonts w:ascii="Times New Roman" w:eastAsia="Calibri" w:hAnsi="Times New Roman" w:cs="Times New Roman"/>
          <w:sz w:val="12"/>
          <w:szCs w:val="12"/>
        </w:rPr>
      </w:pPr>
    </w:p>
    <w:p w:rsidR="00FB080F" w:rsidRPr="00304AB4" w:rsidRDefault="00FB080F" w:rsidP="008159D4">
      <w:pPr>
        <w:tabs>
          <w:tab w:val="left" w:pos="540"/>
          <w:tab w:val="left" w:pos="3780"/>
          <w:tab w:val="left" w:pos="3870"/>
          <w:tab w:val="right" w:pos="9270"/>
        </w:tabs>
        <w:spacing w:after="0" w:line="264" w:lineRule="auto"/>
        <w:rPr>
          <w:rFonts w:ascii="Times New Roman" w:eastAsia="Calibri" w:hAnsi="Times New Roman" w:cs="Times New Roman"/>
          <w:b/>
        </w:rPr>
      </w:pPr>
      <w:r w:rsidRPr="00C160A0">
        <w:rPr>
          <w:rFonts w:ascii="Times New Roman" w:eastAsia="Calibri" w:hAnsi="Times New Roman" w:cs="Times New Roman"/>
          <w:b/>
          <w:u w:val="single"/>
        </w:rPr>
        <w:t>Unit 6 Theory of Factor Pricing</w:t>
      </w:r>
      <w:r w:rsidRPr="00304AB4">
        <w:rPr>
          <w:rFonts w:ascii="Times New Roman" w:eastAsia="Calibri" w:hAnsi="Times New Roman" w:cs="Times New Roman"/>
          <w:b/>
        </w:rPr>
        <w:t xml:space="preserve">                             </w:t>
      </w:r>
      <w:r w:rsidR="008249D4" w:rsidRPr="00304AB4">
        <w:rPr>
          <w:rFonts w:ascii="Times New Roman" w:eastAsia="Calibri" w:hAnsi="Times New Roman" w:cs="Times New Roman"/>
          <w:b/>
        </w:rPr>
        <w:tab/>
      </w:r>
      <w:r w:rsidR="00BB7561" w:rsidRPr="00304AB4">
        <w:rPr>
          <w:rFonts w:ascii="Times New Roman" w:eastAsia="Calibri" w:hAnsi="Times New Roman" w:cs="Times New Roman"/>
          <w:b/>
        </w:rPr>
        <w:t>4</w:t>
      </w:r>
      <w:r w:rsidR="00226E00" w:rsidRPr="00304AB4">
        <w:rPr>
          <w:rFonts w:ascii="Times New Roman" w:eastAsia="Calibri" w:hAnsi="Times New Roman" w:cs="Times New Roman"/>
          <w:b/>
        </w:rPr>
        <w:t xml:space="preserve"> </w:t>
      </w:r>
      <w:r w:rsidR="00835FC5" w:rsidRPr="00304AB4">
        <w:rPr>
          <w:rFonts w:ascii="Times New Roman" w:eastAsia="Times New Roman" w:hAnsi="Times New Roman" w:cs="Times New Roman"/>
          <w:b/>
        </w:rPr>
        <w:t>Hours</w:t>
      </w:r>
    </w:p>
    <w:p w:rsidR="00D6527B" w:rsidRPr="00036E5E" w:rsidRDefault="00FB080F" w:rsidP="008159D4">
      <w:pPr>
        <w:tabs>
          <w:tab w:val="left" w:pos="540"/>
          <w:tab w:val="left" w:pos="3780"/>
          <w:tab w:val="left" w:pos="3870"/>
          <w:tab w:val="right" w:pos="9270"/>
        </w:tabs>
        <w:spacing w:after="0" w:line="264" w:lineRule="auto"/>
        <w:jc w:val="both"/>
        <w:rPr>
          <w:rFonts w:ascii="Times New Roman" w:eastAsia="Calibri" w:hAnsi="Times New Roman" w:cs="Times New Roman"/>
        </w:rPr>
      </w:pPr>
      <w:r w:rsidRPr="00304AB4">
        <w:rPr>
          <w:rFonts w:ascii="Times New Roman" w:eastAsia="Calibri" w:hAnsi="Times New Roman" w:cs="Times New Roman"/>
        </w:rPr>
        <w:t xml:space="preserve">Modern Theory of Rent, </w:t>
      </w:r>
      <w:r w:rsidR="00F12561" w:rsidRPr="00304AB4">
        <w:rPr>
          <w:rFonts w:ascii="Times New Roman" w:eastAsia="Calibri" w:hAnsi="Times New Roman" w:cs="Times New Roman"/>
        </w:rPr>
        <w:t>Loan</w:t>
      </w:r>
      <w:r w:rsidRPr="00304AB4">
        <w:rPr>
          <w:rFonts w:ascii="Times New Roman" w:eastAsia="Calibri" w:hAnsi="Times New Roman" w:cs="Times New Roman"/>
        </w:rPr>
        <w:t>able Funds and Liquidity pr</w:t>
      </w:r>
      <w:r w:rsidR="00BB7561" w:rsidRPr="00304AB4">
        <w:rPr>
          <w:rFonts w:ascii="Times New Roman" w:eastAsia="Calibri" w:hAnsi="Times New Roman" w:cs="Times New Roman"/>
        </w:rPr>
        <w:t xml:space="preserve">eference Theories of Interest, </w:t>
      </w:r>
      <w:r w:rsidRPr="00304AB4">
        <w:rPr>
          <w:rFonts w:ascii="Times New Roman" w:eastAsia="Calibri" w:hAnsi="Times New Roman" w:cs="Times New Roman"/>
        </w:rPr>
        <w:t xml:space="preserve">Dynamic and Innovation Theories of profit, </w:t>
      </w:r>
      <w:r w:rsidR="00BB7561" w:rsidRPr="00304AB4">
        <w:rPr>
          <w:rFonts w:ascii="Times New Roman" w:eastAsia="Calibri" w:hAnsi="Times New Roman" w:cs="Times New Roman"/>
        </w:rPr>
        <w:t>Theory of Wages, D</w:t>
      </w:r>
      <w:r w:rsidRPr="00304AB4">
        <w:rPr>
          <w:rFonts w:ascii="Times New Roman" w:eastAsia="Calibri" w:hAnsi="Times New Roman" w:cs="Times New Roman"/>
        </w:rPr>
        <w:t>eterminants of Equilibrium wages,</w:t>
      </w:r>
      <w:r w:rsidR="00F12561" w:rsidRPr="00304AB4">
        <w:rPr>
          <w:rFonts w:ascii="Times New Roman" w:eastAsia="Calibri" w:hAnsi="Times New Roman" w:cs="Times New Roman"/>
        </w:rPr>
        <w:t xml:space="preserve"> Case Studies</w:t>
      </w:r>
    </w:p>
    <w:p w:rsidR="00D6527B" w:rsidRPr="00304AB4" w:rsidRDefault="00D6527B" w:rsidP="008159D4">
      <w:pPr>
        <w:tabs>
          <w:tab w:val="left" w:pos="540"/>
          <w:tab w:val="left" w:pos="3780"/>
          <w:tab w:val="left" w:pos="3870"/>
          <w:tab w:val="right" w:pos="9000"/>
        </w:tabs>
        <w:spacing w:after="0" w:line="264" w:lineRule="auto"/>
        <w:rPr>
          <w:rFonts w:ascii="Times New Roman" w:eastAsia="Calibri" w:hAnsi="Times New Roman" w:cs="Times New Roman"/>
          <w:b/>
        </w:rPr>
      </w:pPr>
    </w:p>
    <w:p w:rsidR="00FB080F" w:rsidRPr="00304AB4" w:rsidRDefault="00835FC5" w:rsidP="008159D4">
      <w:pPr>
        <w:tabs>
          <w:tab w:val="left" w:pos="540"/>
          <w:tab w:val="left" w:pos="3780"/>
          <w:tab w:val="left" w:pos="3870"/>
          <w:tab w:val="right" w:pos="9000"/>
        </w:tabs>
        <w:spacing w:after="0" w:line="264" w:lineRule="auto"/>
        <w:rPr>
          <w:rFonts w:ascii="Times New Roman" w:eastAsia="Calibri" w:hAnsi="Times New Roman" w:cs="Times New Roman"/>
          <w:b/>
        </w:rPr>
      </w:pPr>
      <w:r w:rsidRPr="00304AB4">
        <w:rPr>
          <w:rFonts w:ascii="Times New Roman" w:eastAsia="Calibri" w:hAnsi="Times New Roman" w:cs="Times New Roman"/>
          <w:b/>
        </w:rPr>
        <w:t>References:</w:t>
      </w:r>
    </w:p>
    <w:p w:rsidR="00FB080F" w:rsidRPr="00304AB4" w:rsidRDefault="00FB080F" w:rsidP="008159D4">
      <w:pPr>
        <w:numPr>
          <w:ilvl w:val="0"/>
          <w:numId w:val="28"/>
        </w:numPr>
        <w:tabs>
          <w:tab w:val="left" w:pos="540"/>
          <w:tab w:val="left" w:pos="3780"/>
          <w:tab w:val="left" w:pos="3870"/>
          <w:tab w:val="right" w:pos="9000"/>
        </w:tabs>
        <w:spacing w:after="0" w:line="264" w:lineRule="auto"/>
        <w:ind w:left="360" w:hanging="360"/>
        <w:rPr>
          <w:rFonts w:ascii="Times New Roman" w:eastAsia="Calibri" w:hAnsi="Times New Roman" w:cs="Times New Roman"/>
        </w:rPr>
      </w:pPr>
      <w:r w:rsidRPr="00304AB4">
        <w:rPr>
          <w:rFonts w:ascii="Times New Roman" w:eastAsia="Calibri" w:hAnsi="Times New Roman" w:cs="Times New Roman"/>
        </w:rPr>
        <w:t xml:space="preserve">Kreps, D. (2009) </w:t>
      </w:r>
      <w:r w:rsidRPr="00036E5E">
        <w:rPr>
          <w:rFonts w:ascii="Times New Roman" w:eastAsia="Calibri" w:hAnsi="Times New Roman" w:cs="Times New Roman"/>
          <w:b/>
          <w:i/>
        </w:rPr>
        <w:t xml:space="preserve">Micro </w:t>
      </w:r>
      <w:r w:rsidR="00304AB4" w:rsidRPr="00036E5E">
        <w:rPr>
          <w:rFonts w:ascii="Times New Roman" w:eastAsia="Calibri" w:hAnsi="Times New Roman" w:cs="Times New Roman"/>
          <w:b/>
          <w:i/>
        </w:rPr>
        <w:t>E</w:t>
      </w:r>
      <w:r w:rsidRPr="00036E5E">
        <w:rPr>
          <w:rFonts w:ascii="Times New Roman" w:eastAsia="Calibri" w:hAnsi="Times New Roman" w:cs="Times New Roman"/>
          <w:b/>
          <w:i/>
        </w:rPr>
        <w:t>conomics of Managers,</w:t>
      </w:r>
      <w:r w:rsidRPr="00304AB4">
        <w:rPr>
          <w:rFonts w:ascii="Times New Roman" w:eastAsia="Calibri" w:hAnsi="Times New Roman" w:cs="Times New Roman"/>
        </w:rPr>
        <w:t xml:space="preserve"> 1</w:t>
      </w:r>
      <w:r w:rsidRPr="00304AB4">
        <w:rPr>
          <w:rFonts w:ascii="Times New Roman" w:eastAsia="Calibri" w:hAnsi="Times New Roman" w:cs="Times New Roman"/>
          <w:vertAlign w:val="superscript"/>
        </w:rPr>
        <w:t>st</w:t>
      </w:r>
      <w:r w:rsidR="00CE5438" w:rsidRPr="00304AB4">
        <w:rPr>
          <w:rFonts w:ascii="Times New Roman" w:eastAsia="Calibri" w:hAnsi="Times New Roman" w:cs="Times New Roman"/>
        </w:rPr>
        <w:t xml:space="preserve"> edition. </w:t>
      </w:r>
      <w:r w:rsidRPr="00304AB4">
        <w:rPr>
          <w:rFonts w:ascii="Times New Roman" w:eastAsia="Calibri" w:hAnsi="Times New Roman" w:cs="Times New Roman"/>
        </w:rPr>
        <w:t>Viva Books ltd.</w:t>
      </w:r>
    </w:p>
    <w:p w:rsidR="00FB080F" w:rsidRPr="00304AB4" w:rsidRDefault="00FB080F" w:rsidP="008159D4">
      <w:pPr>
        <w:numPr>
          <w:ilvl w:val="0"/>
          <w:numId w:val="28"/>
        </w:numPr>
        <w:tabs>
          <w:tab w:val="left" w:pos="540"/>
          <w:tab w:val="left" w:pos="3780"/>
          <w:tab w:val="left" w:pos="3870"/>
          <w:tab w:val="right" w:pos="9000"/>
        </w:tabs>
        <w:spacing w:after="0" w:line="264" w:lineRule="auto"/>
        <w:ind w:left="360" w:hanging="360"/>
        <w:rPr>
          <w:rFonts w:ascii="Times New Roman" w:eastAsia="Calibri" w:hAnsi="Times New Roman" w:cs="Times New Roman"/>
        </w:rPr>
      </w:pPr>
      <w:r w:rsidRPr="00304AB4">
        <w:rPr>
          <w:rFonts w:ascii="Times New Roman" w:eastAsia="Calibri" w:hAnsi="Times New Roman" w:cs="Times New Roman"/>
        </w:rPr>
        <w:t xml:space="preserve">Dwivedi, D.N. (2008) </w:t>
      </w:r>
      <w:r w:rsidRPr="00036E5E">
        <w:rPr>
          <w:rFonts w:ascii="Times New Roman" w:eastAsia="Calibri" w:hAnsi="Times New Roman" w:cs="Times New Roman"/>
          <w:b/>
          <w:i/>
        </w:rPr>
        <w:t>Managerial Economics,</w:t>
      </w:r>
      <w:r w:rsidRPr="00304AB4">
        <w:rPr>
          <w:rFonts w:ascii="Times New Roman" w:eastAsia="Calibri" w:hAnsi="Times New Roman" w:cs="Times New Roman"/>
        </w:rPr>
        <w:t xml:space="preserve"> 7</w:t>
      </w:r>
      <w:r w:rsidRPr="00304AB4">
        <w:rPr>
          <w:rFonts w:ascii="Times New Roman" w:eastAsia="Calibri" w:hAnsi="Times New Roman" w:cs="Times New Roman"/>
          <w:vertAlign w:val="superscript"/>
        </w:rPr>
        <w:t>th</w:t>
      </w:r>
      <w:r w:rsidRPr="00304AB4">
        <w:rPr>
          <w:rFonts w:ascii="Times New Roman" w:eastAsia="Calibri" w:hAnsi="Times New Roman" w:cs="Times New Roman"/>
        </w:rPr>
        <w:t xml:space="preserve"> edition</w:t>
      </w:r>
      <w:r w:rsidR="00CE5438" w:rsidRPr="00304AB4">
        <w:rPr>
          <w:rFonts w:ascii="Times New Roman" w:eastAsia="Calibri" w:hAnsi="Times New Roman" w:cs="Times New Roman"/>
        </w:rPr>
        <w:t>.</w:t>
      </w:r>
      <w:r w:rsidRPr="00304AB4">
        <w:rPr>
          <w:rFonts w:ascii="Times New Roman" w:eastAsia="Calibri" w:hAnsi="Times New Roman" w:cs="Times New Roman"/>
        </w:rPr>
        <w:t xml:space="preserve"> Vikas publishing House</w:t>
      </w:r>
    </w:p>
    <w:p w:rsidR="00FB080F" w:rsidRPr="00304AB4" w:rsidRDefault="00FB080F" w:rsidP="008159D4">
      <w:pPr>
        <w:numPr>
          <w:ilvl w:val="0"/>
          <w:numId w:val="28"/>
        </w:numPr>
        <w:tabs>
          <w:tab w:val="left" w:pos="540"/>
          <w:tab w:val="left" w:pos="3780"/>
          <w:tab w:val="left" w:pos="3870"/>
          <w:tab w:val="right" w:pos="9000"/>
        </w:tabs>
        <w:spacing w:after="0" w:line="264" w:lineRule="auto"/>
        <w:ind w:left="360" w:hanging="360"/>
        <w:rPr>
          <w:rFonts w:ascii="Times New Roman" w:eastAsia="Calibri" w:hAnsi="Times New Roman" w:cs="Times New Roman"/>
        </w:rPr>
      </w:pPr>
      <w:r w:rsidRPr="00304AB4">
        <w:rPr>
          <w:rFonts w:ascii="Times New Roman" w:eastAsia="Calibri" w:hAnsi="Times New Roman" w:cs="Times New Roman"/>
        </w:rPr>
        <w:t>Samuelson, P and N Nordhaus W.</w:t>
      </w:r>
      <w:r w:rsidR="00036E5E">
        <w:rPr>
          <w:rFonts w:ascii="Times New Roman" w:eastAsia="Calibri" w:hAnsi="Times New Roman" w:cs="Times New Roman"/>
        </w:rPr>
        <w:t xml:space="preserve"> </w:t>
      </w:r>
      <w:r w:rsidRPr="00304AB4">
        <w:rPr>
          <w:rFonts w:ascii="Times New Roman" w:eastAsia="Calibri" w:hAnsi="Times New Roman" w:cs="Times New Roman"/>
        </w:rPr>
        <w:t xml:space="preserve">(2009) </w:t>
      </w:r>
      <w:r w:rsidRPr="00036E5E">
        <w:rPr>
          <w:rFonts w:ascii="Times New Roman" w:eastAsia="Calibri" w:hAnsi="Times New Roman" w:cs="Times New Roman"/>
          <w:b/>
          <w:i/>
        </w:rPr>
        <w:t>Ecomomics,</w:t>
      </w:r>
      <w:r w:rsidRPr="00304AB4">
        <w:rPr>
          <w:rFonts w:ascii="Times New Roman" w:eastAsia="Calibri" w:hAnsi="Times New Roman" w:cs="Times New Roman"/>
        </w:rPr>
        <w:t xml:space="preserve"> 18</w:t>
      </w:r>
      <w:r w:rsidRPr="00304AB4">
        <w:rPr>
          <w:rFonts w:ascii="Times New Roman" w:eastAsia="Calibri" w:hAnsi="Times New Roman" w:cs="Times New Roman"/>
          <w:vertAlign w:val="superscript"/>
        </w:rPr>
        <w:t>th</w:t>
      </w:r>
      <w:r w:rsidRPr="00304AB4">
        <w:rPr>
          <w:rFonts w:ascii="Times New Roman" w:eastAsia="Calibri" w:hAnsi="Times New Roman" w:cs="Times New Roman"/>
        </w:rPr>
        <w:t xml:space="preserve"> Edition</w:t>
      </w:r>
      <w:r w:rsidR="00872BE8" w:rsidRPr="00304AB4">
        <w:rPr>
          <w:rFonts w:ascii="Times New Roman" w:eastAsia="Calibri" w:hAnsi="Times New Roman" w:cs="Times New Roman"/>
        </w:rPr>
        <w:t xml:space="preserve">. </w:t>
      </w:r>
      <w:r w:rsidRPr="00304AB4">
        <w:rPr>
          <w:rFonts w:ascii="Times New Roman" w:eastAsia="Calibri" w:hAnsi="Times New Roman" w:cs="Times New Roman"/>
        </w:rPr>
        <w:t>Mc Graw Hill education.</w:t>
      </w:r>
    </w:p>
    <w:p w:rsidR="00B85158" w:rsidRPr="00995670" w:rsidRDefault="00B85158" w:rsidP="00B85158">
      <w:pPr>
        <w:pBdr>
          <w:bottom w:val="double" w:sz="6" w:space="1" w:color="auto"/>
        </w:pBdr>
        <w:autoSpaceDE w:val="0"/>
        <w:autoSpaceDN w:val="0"/>
        <w:adjustRightInd w:val="0"/>
        <w:spacing w:after="0" w:line="240" w:lineRule="auto"/>
        <w:rPr>
          <w:rFonts w:ascii="Calibri" w:hAnsi="Calibri"/>
          <w:b/>
          <w:sz w:val="6"/>
          <w:szCs w:val="6"/>
        </w:rPr>
      </w:pPr>
    </w:p>
    <w:p w:rsidR="00F70E31" w:rsidRPr="00CA1327" w:rsidRDefault="00F70E31" w:rsidP="00F70E31">
      <w:pPr>
        <w:autoSpaceDE w:val="0"/>
        <w:autoSpaceDN w:val="0"/>
        <w:adjustRightInd w:val="0"/>
        <w:spacing w:after="0" w:line="240" w:lineRule="auto"/>
        <w:jc w:val="both"/>
        <w:rPr>
          <w:rFonts w:ascii="Times New Roman" w:hAnsi="Times New Roman" w:cs="Times New Roman"/>
          <w:b/>
          <w:bCs/>
        </w:rPr>
      </w:pPr>
      <w:r w:rsidRPr="00995670">
        <w:rPr>
          <w:rFonts w:ascii="Times New Roman" w:hAnsi="Times New Roman" w:cs="Times New Roman"/>
          <w:b/>
        </w:rPr>
        <w:t>Title:</w:t>
      </w:r>
      <w:r w:rsidRPr="00CA1327">
        <w:rPr>
          <w:rFonts w:ascii="Times New Roman" w:hAnsi="Times New Roman" w:cs="Times New Roman"/>
          <w:b/>
          <w:color w:val="00B050"/>
        </w:rPr>
        <w:t xml:space="preserve"> </w:t>
      </w:r>
      <w:r w:rsidRPr="00CA1327">
        <w:rPr>
          <w:rFonts w:ascii="Times New Roman" w:eastAsia="Times New Roman" w:hAnsi="Times New Roman" w:cs="Times New Roman"/>
          <w:b/>
        </w:rPr>
        <w:t>Cost Accounting</w:t>
      </w:r>
      <w:r w:rsidRPr="00CA1327">
        <w:rPr>
          <w:rFonts w:ascii="Times New Roman" w:eastAsia="Times New Roman" w:hAnsi="Times New Roman" w:cs="Times New Roman"/>
          <w:b/>
        </w:rPr>
        <w:tab/>
      </w:r>
      <w:r w:rsidRPr="00CA1327">
        <w:rPr>
          <w:rFonts w:ascii="Times New Roman" w:eastAsia="Times New Roman" w:hAnsi="Times New Roman" w:cs="Times New Roman"/>
          <w:b/>
        </w:rPr>
        <w:tab/>
      </w:r>
      <w:r w:rsidRPr="00CA1327">
        <w:rPr>
          <w:rFonts w:ascii="Times New Roman" w:eastAsia="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bCs/>
        </w:rPr>
        <w:t>Code: MGMT 314</w:t>
      </w:r>
      <w:r w:rsidRPr="00CA1327">
        <w:rPr>
          <w:rFonts w:ascii="Times New Roman" w:hAnsi="Times New Roman" w:cs="Times New Roman"/>
          <w:b/>
          <w:bCs/>
        </w:rPr>
        <w:tab/>
        <w:t xml:space="preserve">  </w:t>
      </w:r>
    </w:p>
    <w:p w:rsidR="00F70E31" w:rsidRPr="00CA1327" w:rsidRDefault="00F70E31" w:rsidP="00F70E31">
      <w:pPr>
        <w:pBdr>
          <w:bottom w:val="double" w:sz="6" w:space="1" w:color="auto"/>
        </w:pBdr>
        <w:autoSpaceDE w:val="0"/>
        <w:autoSpaceDN w:val="0"/>
        <w:adjustRightInd w:val="0"/>
        <w:spacing w:after="0" w:line="240" w:lineRule="auto"/>
        <w:jc w:val="both"/>
        <w:rPr>
          <w:rFonts w:ascii="Times New Roman" w:hAnsi="Times New Roman" w:cs="Times New Roman"/>
          <w:b/>
        </w:rPr>
      </w:pPr>
      <w:r w:rsidRPr="00CA1327">
        <w:rPr>
          <w:rFonts w:ascii="Times New Roman" w:hAnsi="Times New Roman" w:cs="Times New Roman"/>
          <w:b/>
        </w:rPr>
        <w:t>Credit Hrs: 3</w:t>
      </w:r>
      <w:r w:rsidRPr="00CA1327">
        <w:rPr>
          <w:rFonts w:ascii="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rPr>
        <w:tab/>
      </w:r>
      <w:r w:rsidRPr="00CA1327">
        <w:rPr>
          <w:rFonts w:ascii="Times New Roman" w:hAnsi="Times New Roman" w:cs="Times New Roman"/>
          <w:b/>
        </w:rPr>
        <w:tab/>
        <w:t>Year /Semester: I/I</w:t>
      </w:r>
      <w:r w:rsidRPr="00CA1327">
        <w:rPr>
          <w:rFonts w:ascii="Times New Roman" w:hAnsi="Times New Roman" w:cs="Times New Roman"/>
          <w:b/>
        </w:rPr>
        <w:tab/>
      </w:r>
      <w:r w:rsidRPr="00CA1327">
        <w:rPr>
          <w:rFonts w:ascii="Times New Roman" w:hAnsi="Times New Roman" w:cs="Times New Roman"/>
          <w:b/>
        </w:rPr>
        <w:tab/>
      </w:r>
      <w:r w:rsidR="007555F4">
        <w:rPr>
          <w:rFonts w:ascii="Times New Roman" w:hAnsi="Times New Roman" w:cs="Times New Roman"/>
          <w:b/>
        </w:rPr>
        <w:tab/>
        <w:t xml:space="preserve">        </w:t>
      </w:r>
      <w:r w:rsidRPr="00304AB4">
        <w:rPr>
          <w:rFonts w:ascii="Times New Roman" w:eastAsia="Times New Roman" w:hAnsi="Times New Roman" w:cs="Times New Roman"/>
          <w:b/>
        </w:rPr>
        <w:t>Hours</w:t>
      </w:r>
      <w:r w:rsidRPr="00CA1327">
        <w:rPr>
          <w:rFonts w:ascii="Times New Roman" w:hAnsi="Times New Roman" w:cs="Times New Roman"/>
          <w:b/>
        </w:rPr>
        <w:t xml:space="preserve"> 48</w:t>
      </w:r>
    </w:p>
    <w:p w:rsidR="00A02A2B" w:rsidRDefault="00A02A2B" w:rsidP="00F70E31">
      <w:pPr>
        <w:tabs>
          <w:tab w:val="left" w:pos="540"/>
          <w:tab w:val="left" w:pos="3870"/>
          <w:tab w:val="right" w:pos="9000"/>
        </w:tabs>
        <w:spacing w:before="120" w:after="0" w:line="240" w:lineRule="auto"/>
        <w:jc w:val="both"/>
        <w:rPr>
          <w:rFonts w:ascii="Times New Roman" w:eastAsia="Times New Roman" w:hAnsi="Times New Roman" w:cs="Times New Roman"/>
          <w:b/>
        </w:rPr>
      </w:pPr>
    </w:p>
    <w:p w:rsidR="00F70E31" w:rsidRDefault="00F70E31" w:rsidP="00F70E31">
      <w:pPr>
        <w:tabs>
          <w:tab w:val="left" w:pos="540"/>
          <w:tab w:val="left" w:pos="3870"/>
          <w:tab w:val="right" w:pos="9000"/>
        </w:tabs>
        <w:spacing w:before="120" w:after="0" w:line="240" w:lineRule="auto"/>
        <w:jc w:val="both"/>
        <w:rPr>
          <w:rFonts w:ascii="Times New Roman" w:eastAsia="Times New Roman" w:hAnsi="Times New Roman" w:cs="Times New Roman"/>
          <w:b/>
        </w:rPr>
      </w:pPr>
      <w:r w:rsidRPr="00CA1327">
        <w:rPr>
          <w:rFonts w:ascii="Times New Roman" w:eastAsia="Times New Roman" w:hAnsi="Times New Roman" w:cs="Times New Roman"/>
          <w:b/>
        </w:rPr>
        <w:t xml:space="preserve">Course Objectives:  </w:t>
      </w:r>
    </w:p>
    <w:p w:rsidR="00F70E31" w:rsidRPr="00CA1327" w:rsidRDefault="00F70E31" w:rsidP="00F70E31">
      <w:pPr>
        <w:tabs>
          <w:tab w:val="left" w:pos="540"/>
          <w:tab w:val="left" w:pos="3870"/>
          <w:tab w:val="right" w:pos="9000"/>
        </w:tabs>
        <w:spacing w:before="120"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The objective of this course is to provide the student with basic knowledge of cost accounting and element of cost and to train the students in finding the cost of product by using different methods of costing.</w:t>
      </w:r>
    </w:p>
    <w:p w:rsidR="00A02A2B" w:rsidRDefault="00A02A2B" w:rsidP="000E632C">
      <w:pPr>
        <w:tabs>
          <w:tab w:val="left" w:pos="540"/>
          <w:tab w:val="left" w:pos="3870"/>
          <w:tab w:val="right" w:pos="9270"/>
        </w:tabs>
        <w:spacing w:before="120" w:after="0" w:line="240" w:lineRule="auto"/>
        <w:rPr>
          <w:rFonts w:ascii="Times New Roman" w:eastAsia="Times New Roman" w:hAnsi="Times New Roman" w:cs="Times New Roman"/>
          <w:b/>
          <w:u w:val="single"/>
        </w:rPr>
      </w:pPr>
    </w:p>
    <w:p w:rsidR="00F70E31" w:rsidRPr="00CA1327" w:rsidRDefault="00F70E31" w:rsidP="000E632C">
      <w:pPr>
        <w:tabs>
          <w:tab w:val="left" w:pos="540"/>
          <w:tab w:val="left" w:pos="3870"/>
          <w:tab w:val="right" w:pos="9270"/>
        </w:tabs>
        <w:spacing w:before="120" w:after="0" w:line="240" w:lineRule="auto"/>
        <w:rPr>
          <w:rFonts w:ascii="Times New Roman" w:eastAsia="Times New Roman" w:hAnsi="Times New Roman" w:cs="Times New Roman"/>
        </w:rPr>
      </w:pPr>
      <w:r w:rsidRPr="00C160A0">
        <w:rPr>
          <w:rFonts w:ascii="Times New Roman" w:eastAsia="Times New Roman" w:hAnsi="Times New Roman" w:cs="Times New Roman"/>
          <w:b/>
          <w:u w:val="single"/>
        </w:rPr>
        <w:t>Unit 1 Cost Concepts</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r>
      <w:r w:rsidR="00995670">
        <w:rPr>
          <w:rFonts w:ascii="Times New Roman" w:eastAsia="Times New Roman" w:hAnsi="Times New Roman" w:cs="Times New Roman"/>
          <w:b/>
        </w:rPr>
        <w:t>0</w:t>
      </w:r>
      <w:r w:rsidRPr="00CA1327">
        <w:rPr>
          <w:rFonts w:ascii="Times New Roman" w:eastAsia="Times New Roman" w:hAnsi="Times New Roman" w:cs="Times New Roman"/>
          <w:b/>
        </w:rPr>
        <w:t>8</w:t>
      </w:r>
      <w:r w:rsidRPr="00F70E31">
        <w:rPr>
          <w:rFonts w:ascii="Times New Roman" w:eastAsia="Times New Roman" w:hAnsi="Times New Roman" w:cs="Times New Roman"/>
          <w:b/>
        </w:rPr>
        <w:t xml:space="preserve"> </w:t>
      </w:r>
      <w:r w:rsidRPr="00304AB4">
        <w:rPr>
          <w:rFonts w:ascii="Times New Roman" w:eastAsia="Times New Roman" w:hAnsi="Times New Roman" w:cs="Times New Roman"/>
          <w:b/>
        </w:rPr>
        <w:t>Hours</w:t>
      </w: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 xml:space="preserve">Definition of Cost Accounting; Objectives and Importance of Cost Accounting; Difference between Financial Accounting and Cost Accounting; Cost Reduction and Cost Control; Classification of Cost; Segregation of Semi Variable Cost </w:t>
      </w:r>
    </w:p>
    <w:p w:rsidR="00A02A2B" w:rsidRDefault="00A02A2B" w:rsidP="000E632C">
      <w:pPr>
        <w:tabs>
          <w:tab w:val="left" w:pos="540"/>
          <w:tab w:val="left" w:pos="3870"/>
          <w:tab w:val="right" w:pos="9270"/>
        </w:tabs>
        <w:spacing w:before="120" w:after="0" w:line="240" w:lineRule="auto"/>
        <w:jc w:val="both"/>
        <w:rPr>
          <w:rFonts w:ascii="Times New Roman" w:eastAsia="Times New Roman" w:hAnsi="Times New Roman" w:cs="Times New Roman"/>
          <w:b/>
          <w:u w:val="single"/>
        </w:rPr>
      </w:pP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2 Material</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r>
      <w:r w:rsidR="00995670">
        <w:rPr>
          <w:rFonts w:ascii="Times New Roman" w:eastAsia="Times New Roman" w:hAnsi="Times New Roman" w:cs="Times New Roman"/>
          <w:b/>
        </w:rPr>
        <w:t>0</w:t>
      </w:r>
      <w:r w:rsidRPr="00CA1327">
        <w:rPr>
          <w:rFonts w:ascii="Times New Roman" w:eastAsia="Times New Roman" w:hAnsi="Times New Roman" w:cs="Times New Roman"/>
          <w:b/>
        </w:rPr>
        <w:t>6</w:t>
      </w:r>
      <w:r>
        <w:rPr>
          <w:rFonts w:ascii="Times New Roman" w:eastAsia="Times New Roman" w:hAnsi="Times New Roman" w:cs="Times New Roman"/>
          <w:b/>
        </w:rPr>
        <w:t xml:space="preserve"> </w:t>
      </w:r>
      <w:r w:rsidRPr="00304AB4">
        <w:rPr>
          <w:rFonts w:ascii="Times New Roman" w:eastAsia="Times New Roman" w:hAnsi="Times New Roman" w:cs="Times New Roman"/>
          <w:b/>
        </w:rPr>
        <w:t>Hours</w:t>
      </w: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 xml:space="preserve">Purchasing procedure of Material; Receiving of Material; Storage of Material; Pricing of Material Issues; Material Control; Inventory Management (Economic Order Quantity, Stock Levels) </w:t>
      </w:r>
    </w:p>
    <w:p w:rsidR="00A02A2B" w:rsidRDefault="00A02A2B" w:rsidP="000E632C">
      <w:pPr>
        <w:tabs>
          <w:tab w:val="left" w:pos="540"/>
          <w:tab w:val="left" w:pos="3870"/>
          <w:tab w:val="right" w:pos="9270"/>
        </w:tabs>
        <w:spacing w:before="120" w:after="0" w:line="240" w:lineRule="auto"/>
        <w:jc w:val="both"/>
        <w:rPr>
          <w:rFonts w:ascii="Times New Roman" w:eastAsia="Times New Roman" w:hAnsi="Times New Roman" w:cs="Times New Roman"/>
          <w:b/>
          <w:u w:val="single"/>
        </w:rPr>
      </w:pP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160A0">
        <w:rPr>
          <w:rFonts w:ascii="Times New Roman" w:eastAsia="Times New Roman" w:hAnsi="Times New Roman" w:cs="Times New Roman"/>
          <w:b/>
          <w:u w:val="single"/>
        </w:rPr>
        <w:t>Unit 3 Labour</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t>10</w:t>
      </w:r>
      <w:r w:rsidRPr="00F70E31">
        <w:rPr>
          <w:rFonts w:ascii="Times New Roman" w:eastAsia="Times New Roman" w:hAnsi="Times New Roman" w:cs="Times New Roman"/>
          <w:b/>
        </w:rPr>
        <w:t xml:space="preserve"> </w:t>
      </w:r>
      <w:r w:rsidRPr="00304AB4">
        <w:rPr>
          <w:rFonts w:ascii="Times New Roman" w:eastAsia="Times New Roman" w:hAnsi="Times New Roman" w:cs="Times New Roman"/>
          <w:b/>
        </w:rPr>
        <w:t>Hours</w:t>
      </w: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Control of Labour Cost; Labour turnover, Causes and effects of labour turnover, System of Wage Payment</w:t>
      </w:r>
      <w:r w:rsidR="00995670">
        <w:rPr>
          <w:rFonts w:ascii="Times New Roman" w:eastAsia="Times New Roman" w:hAnsi="Times New Roman" w:cs="Times New Roman"/>
        </w:rPr>
        <w:t xml:space="preserve"> </w:t>
      </w:r>
      <w:r w:rsidRPr="00CA1327">
        <w:rPr>
          <w:rFonts w:ascii="Times New Roman" w:eastAsia="Times New Roman" w:hAnsi="Times New Roman" w:cs="Times New Roman"/>
        </w:rPr>
        <w:t>(Piece Rate System &amp; Time Rate System); Incentive Plans: Halsey Premium Plan, Rowan Premium Plan, Taylor's Differential Piece rate system, Idle Time causes and treatment</w:t>
      </w:r>
    </w:p>
    <w:p w:rsidR="00A02A2B" w:rsidRDefault="00A02A2B" w:rsidP="000E632C">
      <w:pPr>
        <w:tabs>
          <w:tab w:val="left" w:pos="540"/>
          <w:tab w:val="left" w:pos="3870"/>
          <w:tab w:val="right" w:pos="9270"/>
        </w:tabs>
        <w:spacing w:before="120" w:after="0" w:line="240" w:lineRule="auto"/>
        <w:jc w:val="both"/>
        <w:rPr>
          <w:rFonts w:ascii="Times New Roman" w:eastAsia="Times New Roman" w:hAnsi="Times New Roman" w:cs="Times New Roman"/>
          <w:b/>
          <w:u w:val="single"/>
        </w:rPr>
      </w:pP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160A0">
        <w:rPr>
          <w:rFonts w:ascii="Times New Roman" w:eastAsia="Times New Roman" w:hAnsi="Times New Roman" w:cs="Times New Roman"/>
          <w:b/>
          <w:u w:val="single"/>
        </w:rPr>
        <w:t>Unit 4 Overhead</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r>
      <w:r w:rsidR="00995670">
        <w:rPr>
          <w:rFonts w:ascii="Times New Roman" w:eastAsia="Times New Roman" w:hAnsi="Times New Roman" w:cs="Times New Roman"/>
          <w:b/>
        </w:rPr>
        <w:t>0</w:t>
      </w:r>
      <w:r w:rsidRPr="00CA1327">
        <w:rPr>
          <w:rFonts w:ascii="Times New Roman" w:eastAsia="Times New Roman" w:hAnsi="Times New Roman" w:cs="Times New Roman"/>
          <w:b/>
        </w:rPr>
        <w:t>8</w:t>
      </w:r>
      <w:r w:rsidRPr="00F70E31">
        <w:rPr>
          <w:rFonts w:ascii="Times New Roman" w:eastAsia="Times New Roman" w:hAnsi="Times New Roman" w:cs="Times New Roman"/>
          <w:b/>
        </w:rPr>
        <w:t xml:space="preserve"> </w:t>
      </w:r>
      <w:r w:rsidRPr="00304AB4">
        <w:rPr>
          <w:rFonts w:ascii="Times New Roman" w:eastAsia="Times New Roman" w:hAnsi="Times New Roman" w:cs="Times New Roman"/>
          <w:b/>
        </w:rPr>
        <w:t>Hours</w:t>
      </w: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A1327">
        <w:rPr>
          <w:rFonts w:ascii="Times New Roman" w:eastAsia="Times New Roman" w:hAnsi="Times New Roman" w:cs="Times New Roman"/>
        </w:rPr>
        <w:t>Meaning of Overhead; Classification of Overhead; Allocation &amp; Apportionment of Overhead</w:t>
      </w:r>
    </w:p>
    <w:p w:rsidR="00A02A2B" w:rsidRDefault="00A02A2B" w:rsidP="000E632C">
      <w:pPr>
        <w:tabs>
          <w:tab w:val="left" w:pos="540"/>
          <w:tab w:val="left" w:pos="3870"/>
          <w:tab w:val="right" w:pos="9270"/>
        </w:tabs>
        <w:spacing w:before="120" w:after="0" w:line="240" w:lineRule="auto"/>
        <w:jc w:val="both"/>
        <w:rPr>
          <w:rFonts w:ascii="Times New Roman" w:eastAsia="Times New Roman" w:hAnsi="Times New Roman" w:cs="Times New Roman"/>
          <w:b/>
          <w:u w:val="single"/>
        </w:rPr>
      </w:pP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5 Job and Batch Costing</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r>
      <w:r w:rsidR="00995670">
        <w:rPr>
          <w:rFonts w:ascii="Times New Roman" w:eastAsia="Times New Roman" w:hAnsi="Times New Roman" w:cs="Times New Roman"/>
          <w:b/>
        </w:rPr>
        <w:t>0</w:t>
      </w:r>
      <w:r w:rsidRPr="00CA1327">
        <w:rPr>
          <w:rFonts w:ascii="Times New Roman" w:eastAsia="Times New Roman" w:hAnsi="Times New Roman" w:cs="Times New Roman"/>
          <w:b/>
        </w:rPr>
        <w:t>6</w:t>
      </w:r>
      <w:r w:rsidRPr="00F70E31">
        <w:rPr>
          <w:rFonts w:ascii="Times New Roman" w:eastAsia="Times New Roman" w:hAnsi="Times New Roman" w:cs="Times New Roman"/>
          <w:b/>
        </w:rPr>
        <w:t xml:space="preserve"> </w:t>
      </w:r>
      <w:r w:rsidRPr="00304AB4">
        <w:rPr>
          <w:rFonts w:ascii="Times New Roman" w:eastAsia="Times New Roman" w:hAnsi="Times New Roman" w:cs="Times New Roman"/>
          <w:b/>
        </w:rPr>
        <w:t>Hours</w:t>
      </w: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Collecting Direct Costs of Each Job; Attributing Overhead Costs to Jobs; Application of Job Costing; Batch Costing</w:t>
      </w:r>
    </w:p>
    <w:p w:rsidR="00A02A2B" w:rsidRDefault="00A02A2B" w:rsidP="000E632C">
      <w:pPr>
        <w:tabs>
          <w:tab w:val="left" w:pos="540"/>
          <w:tab w:val="left" w:pos="3870"/>
          <w:tab w:val="right" w:pos="9270"/>
        </w:tabs>
        <w:spacing w:before="120" w:after="0" w:line="240" w:lineRule="auto"/>
        <w:jc w:val="both"/>
        <w:rPr>
          <w:rFonts w:ascii="Times New Roman" w:eastAsia="Times New Roman" w:hAnsi="Times New Roman" w:cs="Times New Roman"/>
          <w:b/>
          <w:u w:val="single"/>
        </w:rPr>
      </w:pP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6 Process Costing</w:t>
      </w:r>
      <w:r w:rsidRPr="00CA1327">
        <w:rPr>
          <w:rFonts w:ascii="Times New Roman" w:eastAsia="Times New Roman" w:hAnsi="Times New Roman" w:cs="Times New Roman"/>
          <w:b/>
        </w:rPr>
        <w:t xml:space="preserve">                                                         </w:t>
      </w:r>
      <w:r w:rsidRPr="00CA1327">
        <w:rPr>
          <w:rFonts w:ascii="Times New Roman" w:eastAsia="Times New Roman" w:hAnsi="Times New Roman" w:cs="Times New Roman"/>
          <w:b/>
        </w:rPr>
        <w:tab/>
        <w:t>10</w:t>
      </w:r>
      <w:r w:rsidRPr="00F70E31">
        <w:rPr>
          <w:rFonts w:ascii="Times New Roman" w:eastAsia="Times New Roman" w:hAnsi="Times New Roman" w:cs="Times New Roman"/>
          <w:b/>
        </w:rPr>
        <w:t xml:space="preserve"> </w:t>
      </w:r>
      <w:r w:rsidRPr="00304AB4">
        <w:rPr>
          <w:rFonts w:ascii="Times New Roman" w:eastAsia="Times New Roman" w:hAnsi="Times New Roman" w:cs="Times New Roman"/>
          <w:b/>
        </w:rPr>
        <w:t>Hours</w:t>
      </w:r>
    </w:p>
    <w:p w:rsidR="00F70E31" w:rsidRPr="00CA1327" w:rsidRDefault="00F70E31" w:rsidP="000E632C">
      <w:pPr>
        <w:tabs>
          <w:tab w:val="left" w:pos="540"/>
          <w:tab w:val="left" w:pos="3870"/>
          <w:tab w:val="right" w:pos="9270"/>
        </w:tabs>
        <w:spacing w:before="120" w:after="0" w:line="240" w:lineRule="auto"/>
        <w:jc w:val="both"/>
        <w:rPr>
          <w:rFonts w:ascii="Times New Roman" w:eastAsia="Times New Roman" w:hAnsi="Times New Roman" w:cs="Times New Roman"/>
        </w:rPr>
      </w:pPr>
      <w:r w:rsidRPr="00CA1327">
        <w:rPr>
          <w:rFonts w:ascii="Times New Roman" w:eastAsia="Times New Roman" w:hAnsi="Times New Roman" w:cs="Times New Roman"/>
        </w:rPr>
        <w:t>Concept and Uses of Process Costing; Treatment of Normal and Abnormal Loss and Gain; Inter Process Pr</w:t>
      </w:r>
      <w:r w:rsidR="00324C4B">
        <w:rPr>
          <w:rFonts w:ascii="Times New Roman" w:eastAsia="Times New Roman" w:hAnsi="Times New Roman" w:cs="Times New Roman"/>
        </w:rPr>
        <w:t>ofit; By-Product; Joint Product</w:t>
      </w:r>
    </w:p>
    <w:p w:rsidR="00F70E31" w:rsidRPr="00CA1327" w:rsidRDefault="00F70E31" w:rsidP="00F70E31">
      <w:pPr>
        <w:tabs>
          <w:tab w:val="left" w:pos="540"/>
          <w:tab w:val="left" w:pos="3870"/>
          <w:tab w:val="right" w:pos="9000"/>
        </w:tabs>
        <w:spacing w:before="120" w:after="0" w:line="240" w:lineRule="auto"/>
        <w:jc w:val="both"/>
        <w:rPr>
          <w:rFonts w:ascii="Times New Roman" w:eastAsia="Times New Roman" w:hAnsi="Times New Roman" w:cs="Times New Roman"/>
        </w:rPr>
      </w:pPr>
    </w:p>
    <w:p w:rsidR="00F70E31" w:rsidRPr="00CA1327" w:rsidRDefault="00767A58" w:rsidP="00F70E31">
      <w:pPr>
        <w:rPr>
          <w:rFonts w:ascii="Times New Roman" w:hAnsi="Times New Roman" w:cs="Times New Roman"/>
          <w:b/>
          <w:bCs/>
        </w:rPr>
      </w:pPr>
      <w:r w:rsidRPr="00767A58">
        <w:rPr>
          <w:rFonts w:ascii="Times New Roman" w:eastAsia="Times New Roman" w:hAnsi="Times New Roman" w:cs="Times New Roman"/>
          <w:b/>
          <w:u w:val="single"/>
        </w:rPr>
        <w:t>References</w:t>
      </w:r>
      <w:r w:rsidRPr="00CA1327">
        <w:rPr>
          <w:rFonts w:ascii="Times New Roman" w:hAnsi="Times New Roman" w:cs="Times New Roman"/>
          <w:b/>
          <w:bCs/>
        </w:rPr>
        <w:t xml:space="preserve"> </w:t>
      </w:r>
      <w:r>
        <w:rPr>
          <w:rFonts w:ascii="Times New Roman" w:hAnsi="Times New Roman" w:cs="Times New Roman"/>
          <w:b/>
          <w:bCs/>
        </w:rPr>
        <w:t>:</w:t>
      </w:r>
    </w:p>
    <w:p w:rsidR="00F70E31" w:rsidRPr="00EC61C5" w:rsidRDefault="00767A58" w:rsidP="00995670">
      <w:pPr>
        <w:pStyle w:val="ListParagraph"/>
        <w:numPr>
          <w:ilvl w:val="0"/>
          <w:numId w:val="43"/>
        </w:numPr>
        <w:ind w:left="360"/>
        <w:rPr>
          <w:rFonts w:ascii="Times New Roman" w:hAnsi="Times New Roman" w:cs="Times New Roman"/>
        </w:rPr>
      </w:pPr>
      <w:r w:rsidRPr="00EC61C5">
        <w:rPr>
          <w:rFonts w:ascii="Times New Roman" w:hAnsi="Times New Roman" w:cs="Times New Roman"/>
        </w:rPr>
        <w:t>Jawaharlal</w:t>
      </w:r>
      <w:r w:rsidRPr="00B07DDD">
        <w:rPr>
          <w:rFonts w:ascii="Times New Roman" w:hAnsi="Times New Roman" w:cs="Times New Roman"/>
          <w:b/>
          <w:i/>
        </w:rPr>
        <w:t xml:space="preserve">, </w:t>
      </w:r>
      <w:r w:rsidR="00F70E31" w:rsidRPr="00B07DDD">
        <w:rPr>
          <w:rFonts w:ascii="Times New Roman" w:hAnsi="Times New Roman" w:cs="Times New Roman"/>
          <w:b/>
          <w:i/>
        </w:rPr>
        <w:t>Cost Accounting</w:t>
      </w:r>
      <w:r w:rsidR="00F70E31" w:rsidRPr="00EC61C5">
        <w:rPr>
          <w:rFonts w:ascii="Times New Roman" w:hAnsi="Times New Roman" w:cs="Times New Roman"/>
        </w:rPr>
        <w:t>: Tata Mcgraw Hill</w:t>
      </w:r>
    </w:p>
    <w:p w:rsidR="00F70E31" w:rsidRPr="00EC61C5" w:rsidRDefault="00767A58" w:rsidP="00995670">
      <w:pPr>
        <w:pStyle w:val="ListParagraph"/>
        <w:numPr>
          <w:ilvl w:val="0"/>
          <w:numId w:val="43"/>
        </w:numPr>
        <w:ind w:left="360"/>
        <w:rPr>
          <w:rFonts w:ascii="Times New Roman" w:hAnsi="Times New Roman" w:cs="Times New Roman"/>
        </w:rPr>
      </w:pPr>
      <w:r w:rsidRPr="00EC61C5">
        <w:rPr>
          <w:rFonts w:ascii="Times New Roman" w:hAnsi="Times New Roman" w:cs="Times New Roman"/>
          <w:lang w:bidi="ne-NP"/>
        </w:rPr>
        <w:t xml:space="preserve">Jain &amp; Narang </w:t>
      </w:r>
      <w:r w:rsidRPr="00B07DDD">
        <w:rPr>
          <w:rFonts w:ascii="Times New Roman" w:hAnsi="Times New Roman" w:cs="Times New Roman"/>
          <w:b/>
          <w:i/>
          <w:lang w:bidi="ne-NP"/>
        </w:rPr>
        <w:t>,</w:t>
      </w:r>
      <w:r w:rsidR="00B07DDD" w:rsidRPr="00B07DDD">
        <w:rPr>
          <w:rFonts w:ascii="Times New Roman" w:hAnsi="Times New Roman" w:cs="Times New Roman"/>
          <w:b/>
          <w:i/>
          <w:lang w:bidi="ne-NP"/>
        </w:rPr>
        <w:t xml:space="preserve"> </w:t>
      </w:r>
      <w:r w:rsidR="00F70E31" w:rsidRPr="00B07DDD">
        <w:rPr>
          <w:rFonts w:ascii="Times New Roman" w:hAnsi="Times New Roman" w:cs="Times New Roman"/>
          <w:b/>
          <w:i/>
          <w:lang w:bidi="ne-NP"/>
        </w:rPr>
        <w:t>Cost Accounting- Principle &amp; Practice</w:t>
      </w:r>
      <w:r w:rsidR="00F70E31" w:rsidRPr="00EC61C5">
        <w:rPr>
          <w:rFonts w:ascii="Times New Roman" w:hAnsi="Times New Roman" w:cs="Times New Roman"/>
          <w:lang w:bidi="ne-NP"/>
        </w:rPr>
        <w:t>: Kalyani Publishers, Ludhiana.</w:t>
      </w:r>
    </w:p>
    <w:p w:rsidR="00F70E31" w:rsidRPr="000F4476" w:rsidRDefault="00767A58" w:rsidP="00995670">
      <w:pPr>
        <w:pStyle w:val="ListParagraph"/>
        <w:numPr>
          <w:ilvl w:val="0"/>
          <w:numId w:val="43"/>
        </w:numPr>
        <w:ind w:left="360"/>
        <w:rPr>
          <w:rFonts w:ascii="Times New Roman" w:hAnsi="Times New Roman" w:cs="Times New Roman"/>
        </w:rPr>
      </w:pPr>
      <w:r w:rsidRPr="00EC61C5">
        <w:rPr>
          <w:rFonts w:ascii="Times New Roman" w:hAnsi="Times New Roman" w:cs="Times New Roman"/>
          <w:sz w:val="24"/>
          <w:szCs w:val="24"/>
          <w:lang w:bidi="ne-NP"/>
        </w:rPr>
        <w:t>Maheshwari</w:t>
      </w:r>
      <w:r>
        <w:rPr>
          <w:rFonts w:ascii="Times New Roman" w:hAnsi="Times New Roman" w:cs="Times New Roman"/>
          <w:sz w:val="24"/>
          <w:szCs w:val="24"/>
          <w:lang w:bidi="ne-NP"/>
        </w:rPr>
        <w:t>,</w:t>
      </w:r>
      <w:r w:rsidRPr="00EC61C5">
        <w:rPr>
          <w:rFonts w:ascii="Times New Roman" w:hAnsi="Times New Roman" w:cs="Times New Roman"/>
          <w:sz w:val="24"/>
          <w:szCs w:val="24"/>
          <w:lang w:bidi="ne-NP"/>
        </w:rPr>
        <w:t xml:space="preserve"> S.N.</w:t>
      </w:r>
      <w:r w:rsidRPr="00EC61C5">
        <w:rPr>
          <w:rFonts w:ascii="Times New Roman" w:hAnsi="Times New Roman" w:cs="Times New Roman"/>
        </w:rPr>
        <w:t xml:space="preserve"> </w:t>
      </w:r>
      <w:r w:rsidR="00F70E31" w:rsidRPr="00B07DDD">
        <w:rPr>
          <w:rFonts w:ascii="Times New Roman" w:hAnsi="Times New Roman" w:cs="Times New Roman"/>
          <w:b/>
          <w:i/>
        </w:rPr>
        <w:t>Cost Accounting</w:t>
      </w:r>
    </w:p>
    <w:p w:rsidR="00F70E31" w:rsidRPr="000F4476" w:rsidRDefault="00767A58" w:rsidP="00995670">
      <w:pPr>
        <w:pStyle w:val="ListParagraph"/>
        <w:numPr>
          <w:ilvl w:val="0"/>
          <w:numId w:val="43"/>
        </w:numPr>
        <w:ind w:left="360"/>
        <w:rPr>
          <w:rFonts w:ascii="Times New Roman" w:hAnsi="Times New Roman" w:cs="Times New Roman"/>
        </w:rPr>
      </w:pPr>
      <w:r>
        <w:rPr>
          <w:rFonts w:ascii="Times New Roman" w:hAnsi="Times New Roman" w:cs="Times New Roman"/>
          <w:sz w:val="24"/>
          <w:szCs w:val="24"/>
          <w:lang w:bidi="ne-NP"/>
        </w:rPr>
        <w:t>Joshi, P.R., Bhandari, D.</w:t>
      </w:r>
      <w:r w:rsidR="00B07DDD">
        <w:rPr>
          <w:rFonts w:ascii="Times New Roman" w:hAnsi="Times New Roman" w:cs="Times New Roman"/>
          <w:sz w:val="24"/>
          <w:szCs w:val="24"/>
          <w:lang w:bidi="ne-NP"/>
        </w:rPr>
        <w:t xml:space="preserve"> </w:t>
      </w:r>
      <w:r>
        <w:rPr>
          <w:rFonts w:ascii="Times New Roman" w:hAnsi="Times New Roman" w:cs="Times New Roman"/>
          <w:sz w:val="24"/>
          <w:szCs w:val="24"/>
          <w:lang w:bidi="ne-NP"/>
        </w:rPr>
        <w:t>R., Neupane,</w:t>
      </w:r>
      <w:r w:rsidR="00B07DDD">
        <w:rPr>
          <w:rFonts w:ascii="Times New Roman" w:hAnsi="Times New Roman" w:cs="Times New Roman"/>
          <w:sz w:val="24"/>
          <w:szCs w:val="24"/>
          <w:lang w:bidi="ne-NP"/>
        </w:rPr>
        <w:t xml:space="preserve"> </w:t>
      </w:r>
      <w:r>
        <w:rPr>
          <w:rFonts w:ascii="Times New Roman" w:hAnsi="Times New Roman" w:cs="Times New Roman"/>
          <w:sz w:val="24"/>
          <w:szCs w:val="24"/>
          <w:lang w:bidi="ne-NP"/>
        </w:rPr>
        <w:t xml:space="preserve">A. Gautam, R., </w:t>
      </w:r>
      <w:r w:rsidR="00F70E31" w:rsidRPr="00B07DDD">
        <w:rPr>
          <w:rFonts w:ascii="Times New Roman" w:hAnsi="Times New Roman" w:cs="Times New Roman"/>
          <w:b/>
          <w:i/>
          <w:sz w:val="24"/>
          <w:szCs w:val="24"/>
          <w:lang w:bidi="ne-NP"/>
        </w:rPr>
        <w:t>Cost Accounting</w:t>
      </w:r>
      <w:r w:rsidR="00F70E31">
        <w:rPr>
          <w:rFonts w:ascii="Times New Roman" w:hAnsi="Times New Roman" w:cs="Times New Roman"/>
          <w:sz w:val="24"/>
          <w:szCs w:val="24"/>
          <w:lang w:bidi="ne-NP"/>
        </w:rPr>
        <w:t>: Asmita Publication</w:t>
      </w:r>
    </w:p>
    <w:p w:rsidR="00F70E31" w:rsidRDefault="00767A58" w:rsidP="00995670">
      <w:pPr>
        <w:pStyle w:val="ListParagraph"/>
        <w:numPr>
          <w:ilvl w:val="0"/>
          <w:numId w:val="43"/>
        </w:numPr>
        <w:ind w:left="360"/>
        <w:rPr>
          <w:rFonts w:ascii="Times New Roman" w:hAnsi="Times New Roman" w:cs="Times New Roman"/>
        </w:rPr>
      </w:pPr>
      <w:r>
        <w:rPr>
          <w:rFonts w:ascii="Times New Roman" w:hAnsi="Times New Roman" w:cs="Times New Roman"/>
        </w:rPr>
        <w:t xml:space="preserve">Rokaya, A., </w:t>
      </w:r>
      <w:r w:rsidR="00F70E31" w:rsidRPr="00B07DDD">
        <w:rPr>
          <w:rFonts w:ascii="Times New Roman" w:hAnsi="Times New Roman" w:cs="Times New Roman"/>
          <w:b/>
          <w:i/>
        </w:rPr>
        <w:t>Cost Accounting:</w:t>
      </w:r>
      <w:r w:rsidR="00F70E31">
        <w:rPr>
          <w:rFonts w:ascii="Times New Roman" w:hAnsi="Times New Roman" w:cs="Times New Roman"/>
        </w:rPr>
        <w:t xml:space="preserve"> Dream Land Publication</w:t>
      </w:r>
    </w:p>
    <w:p w:rsidR="00F70E31" w:rsidRDefault="00F70E31" w:rsidP="00B85158">
      <w:pPr>
        <w:autoSpaceDE w:val="0"/>
        <w:autoSpaceDN w:val="0"/>
        <w:adjustRightInd w:val="0"/>
        <w:spacing w:after="0" w:line="240" w:lineRule="auto"/>
        <w:jc w:val="both"/>
        <w:rPr>
          <w:rFonts w:ascii="Times New Roman" w:hAnsi="Times New Roman" w:cs="Times New Roman"/>
          <w:b/>
          <w:color w:val="000000" w:themeColor="text1"/>
        </w:rPr>
      </w:pPr>
    </w:p>
    <w:p w:rsidR="00F70E31" w:rsidRDefault="00F70E31" w:rsidP="00B85158">
      <w:pPr>
        <w:autoSpaceDE w:val="0"/>
        <w:autoSpaceDN w:val="0"/>
        <w:adjustRightInd w:val="0"/>
        <w:spacing w:after="0" w:line="240" w:lineRule="auto"/>
        <w:jc w:val="both"/>
        <w:rPr>
          <w:rFonts w:ascii="Times New Roman" w:hAnsi="Times New Roman" w:cs="Times New Roman"/>
          <w:b/>
          <w:color w:val="000000" w:themeColor="text1"/>
        </w:rPr>
      </w:pPr>
    </w:p>
    <w:p w:rsidR="00494438" w:rsidRDefault="00494438" w:rsidP="00B85158">
      <w:pPr>
        <w:pBdr>
          <w:bottom w:val="double" w:sz="6" w:space="1" w:color="auto"/>
        </w:pBdr>
        <w:autoSpaceDE w:val="0"/>
        <w:autoSpaceDN w:val="0"/>
        <w:adjustRightInd w:val="0"/>
        <w:spacing w:after="0" w:line="240" w:lineRule="auto"/>
        <w:jc w:val="both"/>
        <w:rPr>
          <w:rFonts w:ascii="Times New Roman" w:hAnsi="Times New Roman" w:cs="Times New Roman"/>
          <w:b/>
          <w:color w:val="000000" w:themeColor="text1"/>
        </w:rPr>
      </w:pPr>
    </w:p>
    <w:p w:rsidR="00494438" w:rsidRPr="00494438" w:rsidRDefault="00494438" w:rsidP="00B85158">
      <w:pPr>
        <w:pBdr>
          <w:bottom w:val="double" w:sz="6" w:space="1" w:color="auto"/>
        </w:pBdr>
        <w:autoSpaceDE w:val="0"/>
        <w:autoSpaceDN w:val="0"/>
        <w:adjustRightInd w:val="0"/>
        <w:spacing w:after="0" w:line="240" w:lineRule="auto"/>
        <w:jc w:val="both"/>
        <w:rPr>
          <w:rFonts w:ascii="Times New Roman" w:hAnsi="Times New Roman" w:cs="Times New Roman"/>
          <w:b/>
          <w:color w:val="000000" w:themeColor="text1"/>
          <w:sz w:val="10"/>
          <w:szCs w:val="10"/>
        </w:rPr>
      </w:pPr>
    </w:p>
    <w:p w:rsidR="00B85158" w:rsidRPr="007F6932" w:rsidRDefault="00B85158" w:rsidP="00B0673C">
      <w:pPr>
        <w:autoSpaceDE w:val="0"/>
        <w:autoSpaceDN w:val="0"/>
        <w:adjustRightInd w:val="0"/>
        <w:spacing w:after="0" w:line="240" w:lineRule="auto"/>
        <w:rPr>
          <w:rFonts w:ascii="Times New Roman" w:hAnsi="Times New Roman" w:cs="Times New Roman"/>
          <w:b/>
          <w:bCs/>
        </w:rPr>
      </w:pPr>
      <w:r w:rsidRPr="0095356B">
        <w:rPr>
          <w:rFonts w:ascii="Times New Roman" w:hAnsi="Times New Roman" w:cs="Times New Roman"/>
          <w:b/>
          <w:color w:val="000000" w:themeColor="text1"/>
        </w:rPr>
        <w:t>Title:</w:t>
      </w:r>
      <w:r w:rsidR="00226E00">
        <w:rPr>
          <w:rFonts w:ascii="Times New Roman" w:hAnsi="Times New Roman" w:cs="Times New Roman"/>
          <w:b/>
          <w:color w:val="000000" w:themeColor="text1"/>
        </w:rPr>
        <w:t xml:space="preserve"> </w:t>
      </w:r>
      <w:r w:rsidRPr="007F6932">
        <w:rPr>
          <w:rFonts w:ascii="Times New Roman" w:eastAsia="Calibri" w:hAnsi="Times New Roman" w:cs="Times New Roman"/>
          <w:b/>
        </w:rPr>
        <w:t>Marketing Management</w:t>
      </w:r>
      <w:r>
        <w:rPr>
          <w:rFonts w:ascii="Times New Roman" w:hAnsi="Times New Roman" w:cs="Times New Roman"/>
        </w:rPr>
        <w:tab/>
      </w:r>
      <w:r>
        <w:rPr>
          <w:rFonts w:ascii="Times New Roman" w:hAnsi="Times New Roman" w:cs="Times New Roman"/>
        </w:rPr>
        <w:tab/>
      </w:r>
      <w:r w:rsidR="00494438">
        <w:rPr>
          <w:rFonts w:ascii="Times New Roman" w:hAnsi="Times New Roman" w:cs="Times New Roman"/>
        </w:rPr>
        <w:tab/>
      </w:r>
      <w:r w:rsidRPr="007F6932">
        <w:rPr>
          <w:rFonts w:ascii="Times New Roman" w:hAnsi="Times New Roman" w:cs="Times New Roman"/>
          <w:b/>
          <w:bCs/>
        </w:rPr>
        <w:t>Code:</w:t>
      </w:r>
      <w:r w:rsidRPr="007F6932">
        <w:rPr>
          <w:rFonts w:ascii="Times New Roman" w:hAnsi="Times New Roman" w:cs="Times New Roman"/>
          <w:b/>
          <w:bCs/>
        </w:rPr>
        <w:tab/>
      </w:r>
      <w:r>
        <w:rPr>
          <w:rFonts w:ascii="Times New Roman" w:hAnsi="Times New Roman" w:cs="Times New Roman"/>
          <w:b/>
          <w:bCs/>
        </w:rPr>
        <w:t>MGMT 315</w:t>
      </w:r>
    </w:p>
    <w:p w:rsidR="00B85158" w:rsidRPr="007F6932" w:rsidRDefault="00B85158" w:rsidP="00B85158">
      <w:pPr>
        <w:pBdr>
          <w:bottom w:val="double" w:sz="6" w:space="1" w:color="auto"/>
        </w:pBdr>
        <w:autoSpaceDE w:val="0"/>
        <w:autoSpaceDN w:val="0"/>
        <w:adjustRightInd w:val="0"/>
        <w:spacing w:after="0" w:line="240" w:lineRule="auto"/>
        <w:jc w:val="both"/>
        <w:rPr>
          <w:rFonts w:ascii="Times New Roman" w:hAnsi="Times New Roman" w:cs="Times New Roman"/>
          <w:b/>
        </w:rPr>
      </w:pPr>
      <w:r w:rsidRPr="007F6932">
        <w:rPr>
          <w:rFonts w:ascii="Times New Roman" w:hAnsi="Times New Roman" w:cs="Times New Roman"/>
          <w:b/>
        </w:rPr>
        <w:t>Credit Hrs:</w:t>
      </w:r>
      <w:r>
        <w:rPr>
          <w:rFonts w:ascii="Times New Roman" w:hAnsi="Times New Roman" w:cs="Times New Roman"/>
          <w:b/>
        </w:rPr>
        <w:t xml:space="preserve">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Year /Semester: I/I</w:t>
      </w:r>
      <w:r>
        <w:rPr>
          <w:rFonts w:ascii="Times New Roman" w:hAnsi="Times New Roman" w:cs="Times New Roman"/>
          <w:b/>
        </w:rPr>
        <w:tab/>
      </w:r>
      <w:r>
        <w:rPr>
          <w:rFonts w:ascii="Times New Roman" w:hAnsi="Times New Roman" w:cs="Times New Roman"/>
          <w:b/>
        </w:rPr>
        <w:tab/>
      </w:r>
      <w:r w:rsidR="007555F4">
        <w:rPr>
          <w:rFonts w:ascii="Times New Roman" w:hAnsi="Times New Roman" w:cs="Times New Roman"/>
          <w:b/>
        </w:rPr>
        <w:tab/>
        <w:t xml:space="preserve">        </w:t>
      </w:r>
      <w:r>
        <w:rPr>
          <w:rFonts w:ascii="Times New Roman" w:hAnsi="Times New Roman" w:cs="Times New Roman"/>
          <w:b/>
        </w:rPr>
        <w:t>Hours 48</w:t>
      </w:r>
    </w:p>
    <w:p w:rsidR="00104219" w:rsidRPr="005A0863" w:rsidRDefault="00B85158" w:rsidP="00B85158">
      <w:pPr>
        <w:tabs>
          <w:tab w:val="left" w:pos="540"/>
          <w:tab w:val="left" w:pos="3870"/>
          <w:tab w:val="right" w:pos="9000"/>
        </w:tabs>
        <w:spacing w:before="120" w:after="0" w:line="240" w:lineRule="auto"/>
        <w:jc w:val="both"/>
        <w:rPr>
          <w:rFonts w:ascii="Times New Roman" w:eastAsia="Times New Roman" w:hAnsi="Times New Roman" w:cs="Times New Roman"/>
        </w:rPr>
      </w:pPr>
      <w:r w:rsidRPr="005A0863">
        <w:rPr>
          <w:rFonts w:ascii="Times New Roman" w:eastAsia="Times New Roman" w:hAnsi="Times New Roman" w:cs="Times New Roman"/>
          <w:b/>
        </w:rPr>
        <w:t>Course Objective:</w:t>
      </w:r>
      <w:r w:rsidR="00104219" w:rsidRPr="005A0863">
        <w:rPr>
          <w:rFonts w:ascii="Times New Roman" w:eastAsia="Times New Roman" w:hAnsi="Times New Roman" w:cs="Times New Roman"/>
        </w:rPr>
        <w:t xml:space="preserve"> </w:t>
      </w:r>
    </w:p>
    <w:p w:rsidR="00B85158" w:rsidRPr="005A0863" w:rsidRDefault="00104219" w:rsidP="00CB5B47">
      <w:pPr>
        <w:tabs>
          <w:tab w:val="left" w:pos="540"/>
          <w:tab w:val="left" w:pos="3870"/>
          <w:tab w:val="right" w:pos="9000"/>
        </w:tabs>
        <w:spacing w:before="120" w:after="0" w:line="264" w:lineRule="auto"/>
        <w:jc w:val="both"/>
        <w:rPr>
          <w:rFonts w:ascii="Times New Roman" w:eastAsia="Times New Roman" w:hAnsi="Times New Roman" w:cs="Times New Roman"/>
        </w:rPr>
      </w:pPr>
      <w:r w:rsidRPr="005A0863">
        <w:rPr>
          <w:rFonts w:ascii="Times New Roman" w:eastAsia="Times New Roman" w:hAnsi="Times New Roman" w:cs="Times New Roman"/>
        </w:rPr>
        <w:t>The o</w:t>
      </w:r>
      <w:r w:rsidR="00B85158" w:rsidRPr="005A0863">
        <w:rPr>
          <w:rFonts w:ascii="Times New Roman" w:eastAsia="Times New Roman" w:hAnsi="Times New Roman" w:cs="Times New Roman"/>
        </w:rPr>
        <w:t xml:space="preserve">bjective of this </w:t>
      </w:r>
      <w:r w:rsidRPr="005A0863">
        <w:rPr>
          <w:rFonts w:ascii="Times New Roman" w:eastAsia="Times New Roman" w:hAnsi="Times New Roman" w:cs="Times New Roman"/>
        </w:rPr>
        <w:t>c</w:t>
      </w:r>
      <w:r w:rsidR="00B85158" w:rsidRPr="005A0863">
        <w:rPr>
          <w:rFonts w:ascii="Times New Roman" w:eastAsia="Times New Roman" w:hAnsi="Times New Roman" w:cs="Times New Roman"/>
        </w:rPr>
        <w:t>our</w:t>
      </w:r>
      <w:r w:rsidRPr="005A0863">
        <w:rPr>
          <w:rFonts w:ascii="Times New Roman" w:eastAsia="Times New Roman" w:hAnsi="Times New Roman" w:cs="Times New Roman"/>
        </w:rPr>
        <w:t>se is to enrich and impart the s</w:t>
      </w:r>
      <w:r w:rsidR="00B85158" w:rsidRPr="005A0863">
        <w:rPr>
          <w:rFonts w:ascii="Times New Roman" w:eastAsia="Times New Roman" w:hAnsi="Times New Roman" w:cs="Times New Roman"/>
        </w:rPr>
        <w:t>tudents to understand</w:t>
      </w:r>
      <w:r w:rsidRPr="005A0863">
        <w:rPr>
          <w:rFonts w:ascii="Times New Roman" w:eastAsia="Times New Roman" w:hAnsi="Times New Roman" w:cs="Times New Roman"/>
        </w:rPr>
        <w:t xml:space="preserve"> </w:t>
      </w:r>
      <w:r w:rsidR="00B85158" w:rsidRPr="005A0863">
        <w:rPr>
          <w:rFonts w:ascii="Times New Roman" w:eastAsia="Times New Roman" w:hAnsi="Times New Roman" w:cs="Times New Roman"/>
        </w:rPr>
        <w:t>the concepts, principl</w:t>
      </w:r>
      <w:r w:rsidRPr="005A0863">
        <w:rPr>
          <w:rFonts w:ascii="Times New Roman" w:eastAsia="Times New Roman" w:hAnsi="Times New Roman" w:cs="Times New Roman"/>
        </w:rPr>
        <w:t>e</w:t>
      </w:r>
      <w:r w:rsidR="00B85158" w:rsidRPr="005A0863">
        <w:rPr>
          <w:rFonts w:ascii="Times New Roman" w:eastAsia="Times New Roman" w:hAnsi="Times New Roman" w:cs="Times New Roman"/>
        </w:rPr>
        <w:t>s, tools a</w:t>
      </w:r>
      <w:r w:rsidRPr="005A0863">
        <w:rPr>
          <w:rFonts w:ascii="Times New Roman" w:eastAsia="Times New Roman" w:hAnsi="Times New Roman" w:cs="Times New Roman"/>
        </w:rPr>
        <w:t>nd techniques to plan, organize</w:t>
      </w:r>
      <w:r w:rsidR="00B85158" w:rsidRPr="005A0863">
        <w:rPr>
          <w:rFonts w:ascii="Times New Roman" w:eastAsia="Times New Roman" w:hAnsi="Times New Roman" w:cs="Times New Roman"/>
        </w:rPr>
        <w:t xml:space="preserve"> and implement in the changing marketing land scope. </w:t>
      </w:r>
    </w:p>
    <w:p w:rsidR="00B85158" w:rsidRPr="005A0863" w:rsidRDefault="00B85158" w:rsidP="00CB5B47">
      <w:pPr>
        <w:tabs>
          <w:tab w:val="left" w:pos="540"/>
          <w:tab w:val="left" w:pos="3870"/>
          <w:tab w:val="right" w:pos="9270"/>
        </w:tabs>
        <w:spacing w:before="120" w:after="0" w:line="264" w:lineRule="auto"/>
        <w:rPr>
          <w:rFonts w:ascii="Times New Roman" w:eastAsia="Times New Roman" w:hAnsi="Times New Roman" w:cs="Times New Roman"/>
          <w:b/>
        </w:rPr>
      </w:pPr>
      <w:r w:rsidRPr="00C160A0">
        <w:rPr>
          <w:rFonts w:ascii="Times New Roman" w:eastAsia="Times New Roman" w:hAnsi="Times New Roman" w:cs="Times New Roman"/>
          <w:b/>
          <w:u w:val="single"/>
        </w:rPr>
        <w:t>Unit 1 Introduction to Marketing</w:t>
      </w:r>
      <w:r w:rsidRPr="005A0863">
        <w:rPr>
          <w:rFonts w:ascii="Times New Roman" w:eastAsia="Times New Roman" w:hAnsi="Times New Roman" w:cs="Times New Roman"/>
          <w:b/>
        </w:rPr>
        <w:t xml:space="preserve">                                                                        </w:t>
      </w:r>
      <w:r w:rsidR="00104219"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06 Hours </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sidRPr="005A0863">
        <w:rPr>
          <w:rFonts w:ascii="Times New Roman" w:eastAsia="Times New Roman" w:hAnsi="Times New Roman" w:cs="Times New Roman"/>
        </w:rPr>
        <w:t>Meaning, Nature Scope of Marketing, Marketing Process, Marketing Management Concepts, (Production Concept, Product Concept, Selling Concept, Marketing Concept and Societal  Ma</w:t>
      </w:r>
      <w:r w:rsidR="00EB6583">
        <w:rPr>
          <w:rFonts w:ascii="Times New Roman" w:eastAsia="Times New Roman" w:hAnsi="Times New Roman" w:cs="Times New Roman"/>
        </w:rPr>
        <w:t>rketing Concept), Marketing Mix</w:t>
      </w:r>
      <w:r w:rsidRPr="005A0863">
        <w:rPr>
          <w:rFonts w:ascii="Times New Roman" w:eastAsia="Times New Roman" w:hAnsi="Times New Roman" w:cs="Times New Roman"/>
        </w:rPr>
        <w:t>: 4Ps and 4Cs, Major Trends and Forces that are Changing the Marketing land Scope</w:t>
      </w:r>
    </w:p>
    <w:p w:rsidR="00B85158" w:rsidRPr="005A0863" w:rsidRDefault="00B85158" w:rsidP="00CB5B47">
      <w:pPr>
        <w:tabs>
          <w:tab w:val="left" w:pos="540"/>
          <w:tab w:val="left" w:pos="3870"/>
          <w:tab w:val="right" w:pos="9270"/>
        </w:tabs>
        <w:spacing w:before="120" w:after="0" w:line="264" w:lineRule="auto"/>
        <w:rPr>
          <w:rFonts w:ascii="Times New Roman" w:eastAsia="Times New Roman" w:hAnsi="Times New Roman" w:cs="Times New Roman"/>
          <w:b/>
        </w:rPr>
      </w:pPr>
      <w:r w:rsidRPr="00C160A0">
        <w:rPr>
          <w:rFonts w:ascii="Times New Roman" w:eastAsia="Times New Roman" w:hAnsi="Times New Roman" w:cs="Times New Roman"/>
          <w:b/>
          <w:u w:val="single"/>
        </w:rPr>
        <w:t>Unit 2 Marketing Environment Analysis</w:t>
      </w:r>
      <w:r w:rsidRPr="005A0863">
        <w:rPr>
          <w:rFonts w:ascii="Times New Roman" w:eastAsia="Times New Roman" w:hAnsi="Times New Roman" w:cs="Times New Roman"/>
          <w:b/>
        </w:rPr>
        <w:t xml:space="preserve">                  </w:t>
      </w:r>
      <w:r w:rsidR="00971AA7"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08 Hours </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sidRPr="005A0863">
        <w:rPr>
          <w:rFonts w:ascii="Times New Roman" w:eastAsia="Times New Roman" w:hAnsi="Times New Roman" w:cs="Times New Roman"/>
        </w:rPr>
        <w:t xml:space="preserve">Meaning, </w:t>
      </w:r>
      <w:r w:rsidR="00104219" w:rsidRPr="005A0863">
        <w:rPr>
          <w:rFonts w:ascii="Times New Roman" w:eastAsia="Times New Roman" w:hAnsi="Times New Roman" w:cs="Times New Roman"/>
        </w:rPr>
        <w:t>M</w:t>
      </w:r>
      <w:r w:rsidRPr="005A0863">
        <w:rPr>
          <w:rFonts w:ascii="Times New Roman" w:eastAsia="Times New Roman" w:hAnsi="Times New Roman" w:cs="Times New Roman"/>
        </w:rPr>
        <w:t xml:space="preserve">icro and </w:t>
      </w:r>
      <w:r w:rsidR="00104219" w:rsidRPr="005A0863">
        <w:rPr>
          <w:rFonts w:ascii="Times New Roman" w:eastAsia="Times New Roman" w:hAnsi="Times New Roman" w:cs="Times New Roman"/>
        </w:rPr>
        <w:t>Macro E</w:t>
      </w:r>
      <w:r w:rsidRPr="005A0863">
        <w:rPr>
          <w:rFonts w:ascii="Times New Roman" w:eastAsia="Times New Roman" w:hAnsi="Times New Roman" w:cs="Times New Roman"/>
        </w:rPr>
        <w:t xml:space="preserve">nvironmental </w:t>
      </w:r>
      <w:r w:rsidR="00104219" w:rsidRPr="005A0863">
        <w:rPr>
          <w:rFonts w:ascii="Times New Roman" w:eastAsia="Times New Roman" w:hAnsi="Times New Roman" w:cs="Times New Roman"/>
        </w:rPr>
        <w:t>F</w:t>
      </w:r>
      <w:r w:rsidRPr="005A0863">
        <w:rPr>
          <w:rFonts w:ascii="Times New Roman" w:eastAsia="Times New Roman" w:hAnsi="Times New Roman" w:cs="Times New Roman"/>
        </w:rPr>
        <w:t xml:space="preserve">actors </w:t>
      </w:r>
      <w:r w:rsidR="00104219" w:rsidRPr="005A0863">
        <w:rPr>
          <w:rFonts w:ascii="Times New Roman" w:eastAsia="Times New Roman" w:hAnsi="Times New Roman" w:cs="Times New Roman"/>
        </w:rPr>
        <w:t>A</w:t>
      </w:r>
      <w:r w:rsidRPr="005A0863">
        <w:rPr>
          <w:rFonts w:ascii="Times New Roman" w:eastAsia="Times New Roman" w:hAnsi="Times New Roman" w:cs="Times New Roman"/>
        </w:rPr>
        <w:t xml:space="preserve">ffecting </w:t>
      </w:r>
      <w:r w:rsidR="00104219" w:rsidRPr="005A0863">
        <w:rPr>
          <w:rFonts w:ascii="Times New Roman" w:eastAsia="Times New Roman" w:hAnsi="Times New Roman" w:cs="Times New Roman"/>
        </w:rPr>
        <w:t>M</w:t>
      </w:r>
      <w:r w:rsidR="00EB6583">
        <w:rPr>
          <w:rFonts w:ascii="Times New Roman" w:eastAsia="Times New Roman" w:hAnsi="Times New Roman" w:cs="Times New Roman"/>
        </w:rPr>
        <w:t xml:space="preserve">arketing, Consumer </w:t>
      </w:r>
      <w:r w:rsidRPr="005A0863">
        <w:rPr>
          <w:rFonts w:ascii="Times New Roman" w:eastAsia="Times New Roman" w:hAnsi="Times New Roman" w:cs="Times New Roman"/>
        </w:rPr>
        <w:t>Behavior, Characteristi</w:t>
      </w:r>
      <w:r w:rsidR="00DE28E0" w:rsidRPr="005A0863">
        <w:rPr>
          <w:rFonts w:ascii="Times New Roman" w:eastAsia="Times New Roman" w:hAnsi="Times New Roman" w:cs="Times New Roman"/>
        </w:rPr>
        <w:t>cs Affecting Consumer  Behavior</w:t>
      </w:r>
      <w:r w:rsidRPr="005A0863">
        <w:rPr>
          <w:rFonts w:ascii="Times New Roman" w:eastAsia="Times New Roman" w:hAnsi="Times New Roman" w:cs="Times New Roman"/>
        </w:rPr>
        <w:t>, Types of  Buying  Behavior, Consumer Buying Decision Process, Buying Decision Process for New Product, Business Buying Be</w:t>
      </w:r>
      <w:r w:rsidR="00EB6583">
        <w:rPr>
          <w:rFonts w:ascii="Times New Roman" w:eastAsia="Times New Roman" w:hAnsi="Times New Roman" w:cs="Times New Roman"/>
        </w:rPr>
        <w:t>havior, Business Buying Process</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3 Market Segmentation</w:t>
      </w:r>
      <w:r w:rsidRPr="005A0863">
        <w:rPr>
          <w:rFonts w:ascii="Times New Roman" w:eastAsia="Times New Roman" w:hAnsi="Times New Roman" w:cs="Times New Roman"/>
          <w:b/>
        </w:rPr>
        <w:t xml:space="preserve">                                            </w:t>
      </w:r>
      <w:r w:rsidR="00971AA7"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06 Hours </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sidRPr="005A0863">
        <w:rPr>
          <w:rFonts w:ascii="Times New Roman" w:eastAsia="Times New Roman" w:hAnsi="Times New Roman" w:cs="Times New Roman"/>
        </w:rPr>
        <w:t xml:space="preserve">Meaning, Requirements for Effective Segmentation, </w:t>
      </w:r>
      <w:r w:rsidR="00EB6583">
        <w:rPr>
          <w:rFonts w:ascii="Times New Roman" w:eastAsia="Times New Roman" w:hAnsi="Times New Roman" w:cs="Times New Roman"/>
        </w:rPr>
        <w:t>Bases for C</w:t>
      </w:r>
      <w:r w:rsidRPr="005A0863">
        <w:rPr>
          <w:rFonts w:ascii="Times New Roman" w:eastAsia="Times New Roman" w:hAnsi="Times New Roman" w:cs="Times New Roman"/>
        </w:rPr>
        <w:t xml:space="preserve">onsumer and </w:t>
      </w:r>
      <w:r w:rsidR="00433EB6">
        <w:rPr>
          <w:rFonts w:ascii="Times New Roman" w:eastAsia="Times New Roman" w:hAnsi="Times New Roman" w:cs="Times New Roman"/>
        </w:rPr>
        <w:t>B</w:t>
      </w:r>
      <w:r w:rsidRPr="005A0863">
        <w:rPr>
          <w:rFonts w:ascii="Times New Roman" w:eastAsia="Times New Roman" w:hAnsi="Times New Roman" w:cs="Times New Roman"/>
        </w:rPr>
        <w:t xml:space="preserve">usiness </w:t>
      </w:r>
      <w:r w:rsidR="00433EB6">
        <w:rPr>
          <w:rFonts w:ascii="Times New Roman" w:eastAsia="Times New Roman" w:hAnsi="Times New Roman" w:cs="Times New Roman"/>
        </w:rPr>
        <w:t>M</w:t>
      </w:r>
      <w:r w:rsidRPr="005A0863">
        <w:rPr>
          <w:rFonts w:ascii="Times New Roman" w:eastAsia="Times New Roman" w:hAnsi="Times New Roman" w:cs="Times New Roman"/>
        </w:rPr>
        <w:t xml:space="preserve">arket </w:t>
      </w:r>
      <w:r w:rsidR="00433EB6">
        <w:rPr>
          <w:rFonts w:ascii="Times New Roman" w:eastAsia="Times New Roman" w:hAnsi="Times New Roman" w:cs="Times New Roman"/>
        </w:rPr>
        <w:t>S</w:t>
      </w:r>
      <w:r w:rsidRPr="005A0863">
        <w:rPr>
          <w:rFonts w:ascii="Times New Roman" w:eastAsia="Times New Roman" w:hAnsi="Times New Roman" w:cs="Times New Roman"/>
        </w:rPr>
        <w:t>egmentation</w:t>
      </w:r>
      <w:r w:rsidR="00EB6583">
        <w:rPr>
          <w:rFonts w:ascii="Times New Roman" w:eastAsia="Times New Roman" w:hAnsi="Times New Roman" w:cs="Times New Roman"/>
        </w:rPr>
        <w:t>,</w:t>
      </w:r>
      <w:r w:rsidRPr="005A0863">
        <w:rPr>
          <w:rFonts w:ascii="Times New Roman" w:eastAsia="Times New Roman" w:hAnsi="Times New Roman" w:cs="Times New Roman"/>
        </w:rPr>
        <w:t xml:space="preserve"> Market Targeting (differentiated and undifferentiated), Niche Marketing, Positioning</w:t>
      </w:r>
    </w:p>
    <w:p w:rsidR="00192EC5" w:rsidRPr="005A0863" w:rsidRDefault="00B85158" w:rsidP="00CB5B47">
      <w:pPr>
        <w:tabs>
          <w:tab w:val="left" w:pos="540"/>
          <w:tab w:val="left" w:pos="3870"/>
          <w:tab w:val="right" w:pos="9270"/>
        </w:tabs>
        <w:spacing w:before="120" w:after="0" w:line="264" w:lineRule="auto"/>
        <w:rPr>
          <w:rFonts w:ascii="Times New Roman" w:eastAsia="Times New Roman" w:hAnsi="Times New Roman" w:cs="Times New Roman"/>
          <w:b/>
        </w:rPr>
      </w:pPr>
      <w:r w:rsidRPr="00C160A0">
        <w:rPr>
          <w:rFonts w:ascii="Times New Roman" w:eastAsia="Times New Roman" w:hAnsi="Times New Roman" w:cs="Times New Roman"/>
          <w:b/>
          <w:u w:val="single"/>
        </w:rPr>
        <w:t>Unit 4 Products, Services and Brands</w:t>
      </w:r>
      <w:r w:rsidR="00192EC5" w:rsidRPr="005A0863">
        <w:rPr>
          <w:rFonts w:ascii="Times New Roman" w:eastAsia="Times New Roman" w:hAnsi="Times New Roman" w:cs="Times New Roman"/>
          <w:b/>
        </w:rPr>
        <w:tab/>
      </w:r>
      <w:r w:rsidR="00192EC5"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08 Hours</w:t>
      </w:r>
    </w:p>
    <w:p w:rsidR="00B85158" w:rsidRPr="005A0863" w:rsidRDefault="00192EC5"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sidRPr="005A0863">
        <w:rPr>
          <w:rFonts w:ascii="Times New Roman" w:eastAsia="Times New Roman" w:hAnsi="Times New Roman" w:cs="Times New Roman"/>
        </w:rPr>
        <w:t>M</w:t>
      </w:r>
      <w:r w:rsidR="00B85158" w:rsidRPr="005A0863">
        <w:rPr>
          <w:rFonts w:ascii="Times New Roman" w:eastAsia="Times New Roman" w:hAnsi="Times New Roman" w:cs="Times New Roman"/>
        </w:rPr>
        <w:t>eaning of product, Product and Service Classifications, Individual Product Decisions, Product Mix Decisions, Branding, Packaging, Labeling</w:t>
      </w:r>
      <w:r w:rsidR="00944D10" w:rsidRPr="005A0863">
        <w:rPr>
          <w:rFonts w:ascii="Times New Roman" w:eastAsia="Times New Roman" w:hAnsi="Times New Roman" w:cs="Times New Roman"/>
        </w:rPr>
        <w:t>, Service Marketing</w:t>
      </w:r>
      <w:r w:rsidR="00B85158" w:rsidRPr="005A0863">
        <w:rPr>
          <w:rFonts w:ascii="Times New Roman" w:eastAsia="Times New Roman" w:hAnsi="Times New Roman" w:cs="Times New Roman"/>
        </w:rPr>
        <w:t xml:space="preserve">, </w:t>
      </w:r>
      <w:r w:rsidR="0011747B">
        <w:rPr>
          <w:rFonts w:ascii="Times New Roman" w:eastAsia="Times New Roman" w:hAnsi="Times New Roman" w:cs="Times New Roman"/>
        </w:rPr>
        <w:t>C</w:t>
      </w:r>
      <w:r w:rsidR="00B85158" w:rsidRPr="005A0863">
        <w:rPr>
          <w:rFonts w:ascii="Times New Roman" w:eastAsia="Times New Roman" w:hAnsi="Times New Roman" w:cs="Times New Roman"/>
        </w:rPr>
        <w:t xml:space="preserve">haracteristics of </w:t>
      </w:r>
      <w:r w:rsidR="00433EB6">
        <w:rPr>
          <w:rFonts w:ascii="Times New Roman" w:eastAsia="Times New Roman" w:hAnsi="Times New Roman" w:cs="Times New Roman"/>
        </w:rPr>
        <w:t>S</w:t>
      </w:r>
      <w:r w:rsidR="00B85158" w:rsidRPr="005A0863">
        <w:rPr>
          <w:rFonts w:ascii="Times New Roman" w:eastAsia="Times New Roman" w:hAnsi="Times New Roman" w:cs="Times New Roman"/>
        </w:rPr>
        <w:t>e</w:t>
      </w:r>
      <w:r w:rsidR="0011747B">
        <w:rPr>
          <w:rFonts w:ascii="Times New Roman" w:eastAsia="Times New Roman" w:hAnsi="Times New Roman" w:cs="Times New Roman"/>
        </w:rPr>
        <w:t xml:space="preserve">rvice, New Product Development </w:t>
      </w:r>
      <w:r w:rsidR="00B85158" w:rsidRPr="005A0863">
        <w:rPr>
          <w:rFonts w:ascii="Times New Roman" w:eastAsia="Times New Roman" w:hAnsi="Times New Roman" w:cs="Times New Roman"/>
        </w:rPr>
        <w:t>Process</w:t>
      </w:r>
      <w:r w:rsidR="0011747B">
        <w:rPr>
          <w:rFonts w:ascii="Times New Roman" w:eastAsia="Times New Roman" w:hAnsi="Times New Roman" w:cs="Times New Roman"/>
        </w:rPr>
        <w:t xml:space="preserve">, Product Lifecycle </w:t>
      </w:r>
      <w:r w:rsidR="00EB6583">
        <w:rPr>
          <w:rFonts w:ascii="Times New Roman" w:eastAsia="Times New Roman" w:hAnsi="Times New Roman" w:cs="Times New Roman"/>
        </w:rPr>
        <w:t>Strategies</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sidRPr="00C160A0">
        <w:rPr>
          <w:rFonts w:ascii="Times New Roman" w:eastAsia="Times New Roman" w:hAnsi="Times New Roman" w:cs="Times New Roman"/>
          <w:b/>
          <w:u w:val="single"/>
        </w:rPr>
        <w:t>Unit 5 Pricing</w:t>
      </w:r>
      <w:r w:rsidRPr="005A0863">
        <w:rPr>
          <w:rFonts w:ascii="Times New Roman" w:eastAsia="Times New Roman" w:hAnsi="Times New Roman" w:cs="Times New Roman"/>
          <w:b/>
        </w:rPr>
        <w:t xml:space="preserve">                                                                    </w:t>
      </w:r>
      <w:r w:rsidR="00971AA7"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06 Hours </w:t>
      </w:r>
    </w:p>
    <w:p w:rsidR="00B85158" w:rsidRPr="005A0863" w:rsidRDefault="00192EC5" w:rsidP="00CB5B47">
      <w:pPr>
        <w:tabs>
          <w:tab w:val="left" w:pos="540"/>
          <w:tab w:val="left" w:pos="3870"/>
          <w:tab w:val="right" w:pos="9270"/>
        </w:tabs>
        <w:spacing w:before="120" w:after="0" w:line="264" w:lineRule="auto"/>
        <w:jc w:val="both"/>
        <w:rPr>
          <w:rFonts w:ascii="Times New Roman" w:eastAsia="Times New Roman" w:hAnsi="Times New Roman" w:cs="Times New Roman"/>
          <w:b/>
        </w:rPr>
      </w:pPr>
      <w:r w:rsidRPr="005A0863">
        <w:rPr>
          <w:rFonts w:ascii="Times New Roman" w:eastAsia="Times New Roman" w:hAnsi="Times New Roman" w:cs="Times New Roman"/>
        </w:rPr>
        <w:t>M</w:t>
      </w:r>
      <w:r w:rsidR="00B85158" w:rsidRPr="005A0863">
        <w:rPr>
          <w:rFonts w:ascii="Times New Roman" w:eastAsia="Times New Roman" w:hAnsi="Times New Roman" w:cs="Times New Roman"/>
        </w:rPr>
        <w:t xml:space="preserve">eaning, Factors Affecting Price Determination, New Product Pricing Strategies (Market – Skimming Pricing and Market Penetration Pricing) Product Mix Pricing Strategies, Price Adjustment Strategies, Price Changes, Public Policy and Pricing </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6 Distribution Channels and Logistics</w:t>
      </w:r>
      <w:r w:rsidRPr="005A0863">
        <w:rPr>
          <w:rFonts w:ascii="Times New Roman" w:eastAsia="Times New Roman" w:hAnsi="Times New Roman" w:cs="Times New Roman"/>
          <w:b/>
        </w:rPr>
        <w:t xml:space="preserve">                    </w:t>
      </w:r>
      <w:r w:rsidR="00971AA7"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08 Hours </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sidRPr="005A0863">
        <w:rPr>
          <w:rFonts w:ascii="Times New Roman" w:eastAsia="Times New Roman" w:hAnsi="Times New Roman" w:cs="Times New Roman"/>
        </w:rPr>
        <w:t xml:space="preserve">Nature and Importance of Marketing Channels, Direct Marketing Channel and  </w:t>
      </w:r>
      <w:r w:rsidR="007C5B1D">
        <w:rPr>
          <w:rFonts w:ascii="Times New Roman" w:eastAsia="Times New Roman" w:hAnsi="Times New Roman" w:cs="Times New Roman"/>
        </w:rPr>
        <w:t>I</w:t>
      </w:r>
      <w:r w:rsidRPr="005A0863">
        <w:rPr>
          <w:rFonts w:ascii="Times New Roman" w:eastAsia="Times New Roman" w:hAnsi="Times New Roman" w:cs="Times New Roman"/>
        </w:rPr>
        <w:t xml:space="preserve">ndirect Marketing  Channel, Channel Behavior and Organization, Channel Design Decisions, Channel Management Decisions, Nature and Importance, Retailing, Retailer  Marketing Decisions, Wholesaling, </w:t>
      </w:r>
      <w:r w:rsidR="00EB6583">
        <w:rPr>
          <w:rFonts w:ascii="Times New Roman" w:eastAsia="Times New Roman" w:hAnsi="Times New Roman" w:cs="Times New Roman"/>
        </w:rPr>
        <w:t>Wholesaler Marketing  Decisions</w:t>
      </w:r>
      <w:r w:rsidRPr="005A0863">
        <w:rPr>
          <w:rFonts w:ascii="Times New Roman" w:eastAsia="Times New Roman" w:hAnsi="Times New Roman" w:cs="Times New Roman"/>
        </w:rPr>
        <w:t xml:space="preserve">     </w:t>
      </w:r>
    </w:p>
    <w:p w:rsidR="00B85158" w:rsidRPr="005A0863" w:rsidRDefault="00B85158" w:rsidP="00CB5B47">
      <w:pPr>
        <w:tabs>
          <w:tab w:val="left" w:pos="540"/>
          <w:tab w:val="left" w:pos="3870"/>
          <w:tab w:val="right" w:pos="9270"/>
        </w:tabs>
        <w:spacing w:before="120" w:after="0" w:line="264" w:lineRule="auto"/>
        <w:jc w:val="both"/>
        <w:rPr>
          <w:rFonts w:ascii="Times New Roman" w:eastAsia="Times New Roman" w:hAnsi="Times New Roman" w:cs="Times New Roman"/>
          <w:b/>
        </w:rPr>
      </w:pPr>
      <w:r w:rsidRPr="00C160A0">
        <w:rPr>
          <w:rFonts w:ascii="Times New Roman" w:eastAsia="Times New Roman" w:hAnsi="Times New Roman" w:cs="Times New Roman"/>
          <w:b/>
          <w:u w:val="single"/>
        </w:rPr>
        <w:t>Unit 7 Promotion</w:t>
      </w:r>
      <w:r w:rsidRPr="005A0863">
        <w:rPr>
          <w:rFonts w:ascii="Times New Roman" w:eastAsia="Times New Roman" w:hAnsi="Times New Roman" w:cs="Times New Roman"/>
          <w:b/>
        </w:rPr>
        <w:t xml:space="preserve">                                                                 </w:t>
      </w:r>
      <w:r w:rsidR="00971AA7" w:rsidRPr="005A0863">
        <w:rPr>
          <w:rFonts w:ascii="Times New Roman" w:eastAsia="Times New Roman" w:hAnsi="Times New Roman" w:cs="Times New Roman"/>
          <w:b/>
        </w:rPr>
        <w:tab/>
      </w:r>
      <w:r w:rsidRPr="005A0863">
        <w:rPr>
          <w:rFonts w:ascii="Times New Roman" w:eastAsia="Times New Roman" w:hAnsi="Times New Roman" w:cs="Times New Roman"/>
          <w:b/>
        </w:rPr>
        <w:t xml:space="preserve">  06 Hours </w:t>
      </w:r>
      <w:bookmarkStart w:id="0" w:name="_GoBack"/>
      <w:bookmarkEnd w:id="0"/>
    </w:p>
    <w:p w:rsidR="00CB5B47" w:rsidRPr="00CB5B47" w:rsidRDefault="007C5B1D" w:rsidP="00CB5B47">
      <w:pPr>
        <w:tabs>
          <w:tab w:val="left" w:pos="540"/>
          <w:tab w:val="left" w:pos="3870"/>
          <w:tab w:val="right" w:pos="9270"/>
        </w:tabs>
        <w:spacing w:before="120" w:after="0" w:line="264" w:lineRule="auto"/>
        <w:jc w:val="both"/>
        <w:rPr>
          <w:rFonts w:ascii="Times New Roman" w:eastAsia="Times New Roman" w:hAnsi="Times New Roman" w:cs="Times New Roman"/>
        </w:rPr>
      </w:pPr>
      <w:r>
        <w:rPr>
          <w:rFonts w:ascii="Times New Roman" w:eastAsia="Times New Roman" w:hAnsi="Times New Roman" w:cs="Times New Roman"/>
        </w:rPr>
        <w:t>Meaning, C</w:t>
      </w:r>
      <w:r w:rsidR="00B85158" w:rsidRPr="005A0863">
        <w:rPr>
          <w:rFonts w:ascii="Times New Roman" w:eastAsia="Times New Roman" w:hAnsi="Times New Roman" w:cs="Times New Roman"/>
        </w:rPr>
        <w:t xml:space="preserve">omponents of </w:t>
      </w:r>
      <w:r>
        <w:rPr>
          <w:rFonts w:ascii="Times New Roman" w:eastAsia="Times New Roman" w:hAnsi="Times New Roman" w:cs="Times New Roman"/>
        </w:rPr>
        <w:t>P</w:t>
      </w:r>
      <w:r w:rsidR="00B85158" w:rsidRPr="005A0863">
        <w:rPr>
          <w:rFonts w:ascii="Times New Roman" w:eastAsia="Times New Roman" w:hAnsi="Times New Roman" w:cs="Times New Roman"/>
        </w:rPr>
        <w:t>romotion, Advertising, Developing Advertising Strategy, Public Relations Role and impact of Public Rela</w:t>
      </w:r>
      <w:r w:rsidR="00971AA7" w:rsidRPr="005A0863">
        <w:rPr>
          <w:rFonts w:ascii="Times New Roman" w:eastAsia="Times New Roman" w:hAnsi="Times New Roman" w:cs="Times New Roman"/>
        </w:rPr>
        <w:t xml:space="preserve">tions, Personal </w:t>
      </w:r>
      <w:r w:rsidR="00B85158" w:rsidRPr="005A0863">
        <w:rPr>
          <w:rFonts w:ascii="Times New Roman" w:eastAsia="Times New Roman" w:hAnsi="Times New Roman" w:cs="Times New Roman"/>
        </w:rPr>
        <w:t xml:space="preserve">Selling Process, Seles Promotion, </w:t>
      </w:r>
      <w:r w:rsidR="00944D10" w:rsidRPr="005A0863">
        <w:rPr>
          <w:rFonts w:ascii="Times New Roman" w:eastAsia="Times New Roman" w:hAnsi="Times New Roman" w:cs="Times New Roman"/>
        </w:rPr>
        <w:t>Rapid Growth of Sales Promotion</w:t>
      </w:r>
      <w:r w:rsidR="006F01F7">
        <w:rPr>
          <w:rFonts w:ascii="Times New Roman" w:eastAsia="Times New Roman" w:hAnsi="Times New Roman" w:cs="Times New Roman"/>
        </w:rPr>
        <w:t>, Publicity</w:t>
      </w:r>
      <w:r w:rsidR="00B85158" w:rsidRPr="005A0863">
        <w:rPr>
          <w:rFonts w:ascii="Times New Roman" w:eastAsia="Times New Roman" w:hAnsi="Times New Roman" w:cs="Times New Roman"/>
        </w:rPr>
        <w:t xml:space="preserve"> </w:t>
      </w:r>
    </w:p>
    <w:p w:rsidR="00B85158" w:rsidRPr="00767A58" w:rsidRDefault="00B85158" w:rsidP="00CB5B47">
      <w:pPr>
        <w:tabs>
          <w:tab w:val="left" w:pos="540"/>
          <w:tab w:val="left" w:pos="3870"/>
          <w:tab w:val="right" w:pos="9000"/>
        </w:tabs>
        <w:spacing w:before="120" w:after="0" w:line="264" w:lineRule="auto"/>
        <w:jc w:val="both"/>
        <w:rPr>
          <w:rFonts w:ascii="Times New Roman" w:eastAsia="Times New Roman" w:hAnsi="Times New Roman" w:cs="Times New Roman"/>
          <w:u w:val="single"/>
        </w:rPr>
      </w:pPr>
      <w:r w:rsidRPr="00767A58">
        <w:rPr>
          <w:rFonts w:ascii="Times New Roman" w:eastAsia="Times New Roman" w:hAnsi="Times New Roman" w:cs="Times New Roman"/>
          <w:b/>
          <w:u w:val="single"/>
        </w:rPr>
        <w:t xml:space="preserve">References </w:t>
      </w:r>
    </w:p>
    <w:p w:rsidR="00B85158" w:rsidRPr="005A0863" w:rsidRDefault="00B85158" w:rsidP="00CB5B47">
      <w:pPr>
        <w:pStyle w:val="ListParagraph"/>
        <w:numPr>
          <w:ilvl w:val="0"/>
          <w:numId w:val="42"/>
        </w:numPr>
        <w:tabs>
          <w:tab w:val="left" w:pos="540"/>
          <w:tab w:val="left" w:pos="3870"/>
          <w:tab w:val="right" w:pos="9000"/>
        </w:tabs>
        <w:spacing w:before="240" w:after="0" w:line="264" w:lineRule="auto"/>
        <w:ind w:left="432"/>
        <w:jc w:val="both"/>
        <w:rPr>
          <w:rFonts w:ascii="Times New Roman" w:eastAsia="Times New Roman" w:hAnsi="Times New Roman" w:cs="Times New Roman"/>
        </w:rPr>
      </w:pPr>
      <w:r w:rsidRPr="005A0863">
        <w:rPr>
          <w:rFonts w:ascii="Times New Roman" w:eastAsia="Times New Roman" w:hAnsi="Times New Roman" w:cs="Times New Roman"/>
        </w:rPr>
        <w:t>Kolter</w:t>
      </w:r>
      <w:r w:rsidR="005A0863" w:rsidRPr="005A0863">
        <w:rPr>
          <w:rFonts w:ascii="Times New Roman" w:eastAsia="Times New Roman" w:hAnsi="Times New Roman" w:cs="Times New Roman"/>
        </w:rPr>
        <w:t xml:space="preserve">, </w:t>
      </w:r>
      <w:r w:rsidRPr="005A0863">
        <w:rPr>
          <w:rFonts w:ascii="Times New Roman" w:eastAsia="Times New Roman" w:hAnsi="Times New Roman" w:cs="Times New Roman"/>
        </w:rPr>
        <w:t>P. and Armstrong G</w:t>
      </w:r>
      <w:r w:rsidR="00C63E0B" w:rsidRPr="005A0863">
        <w:rPr>
          <w:rFonts w:ascii="Times New Roman" w:eastAsia="Times New Roman" w:hAnsi="Times New Roman" w:cs="Times New Roman"/>
        </w:rPr>
        <w:t>.</w:t>
      </w:r>
      <w:r w:rsidR="00740E33" w:rsidRPr="005A0863">
        <w:rPr>
          <w:rFonts w:ascii="Times New Roman" w:eastAsia="Times New Roman" w:hAnsi="Times New Roman" w:cs="Times New Roman"/>
        </w:rPr>
        <w:t xml:space="preserve">: </w:t>
      </w:r>
      <w:r w:rsidRPr="00CB5B47">
        <w:rPr>
          <w:rFonts w:ascii="Times New Roman" w:eastAsia="Times New Roman" w:hAnsi="Times New Roman" w:cs="Times New Roman"/>
          <w:b/>
          <w:i/>
        </w:rPr>
        <w:t>Principles of Marketing,</w:t>
      </w:r>
      <w:r w:rsidR="00767A58">
        <w:rPr>
          <w:rFonts w:ascii="Times New Roman" w:eastAsia="Times New Roman" w:hAnsi="Times New Roman" w:cs="Times New Roman"/>
        </w:rPr>
        <w:t xml:space="preserve"> (</w:t>
      </w:r>
      <w:r w:rsidRPr="005A0863">
        <w:rPr>
          <w:rFonts w:ascii="Times New Roman" w:eastAsia="Times New Roman" w:hAnsi="Times New Roman" w:cs="Times New Roman"/>
        </w:rPr>
        <w:t>13</w:t>
      </w:r>
      <w:r w:rsidRPr="005A0863">
        <w:rPr>
          <w:rFonts w:ascii="Times New Roman" w:eastAsia="Times New Roman" w:hAnsi="Times New Roman" w:cs="Times New Roman"/>
          <w:vertAlign w:val="superscript"/>
        </w:rPr>
        <w:t>th</w:t>
      </w:r>
      <w:r w:rsidRPr="005A0863">
        <w:rPr>
          <w:rFonts w:ascii="Times New Roman" w:eastAsia="Times New Roman" w:hAnsi="Times New Roman" w:cs="Times New Roman"/>
        </w:rPr>
        <w:t xml:space="preserve"> ed.),</w:t>
      </w:r>
      <w:r w:rsidR="000F3AC4" w:rsidRPr="005A0863">
        <w:rPr>
          <w:rFonts w:ascii="Times New Roman" w:eastAsia="Times New Roman" w:hAnsi="Times New Roman" w:cs="Times New Roman"/>
        </w:rPr>
        <w:t xml:space="preserve"> </w:t>
      </w:r>
      <w:r w:rsidRPr="005A0863">
        <w:rPr>
          <w:rFonts w:ascii="Times New Roman" w:eastAsia="Times New Roman" w:hAnsi="Times New Roman" w:cs="Times New Roman"/>
        </w:rPr>
        <w:t xml:space="preserve">Pearson India </w:t>
      </w:r>
    </w:p>
    <w:p w:rsidR="00E611DB" w:rsidRPr="00E611DB" w:rsidRDefault="00B85158" w:rsidP="00CB5B47">
      <w:pPr>
        <w:pStyle w:val="ListParagraph"/>
        <w:numPr>
          <w:ilvl w:val="0"/>
          <w:numId w:val="42"/>
        </w:numPr>
        <w:tabs>
          <w:tab w:val="left" w:pos="540"/>
          <w:tab w:val="left" w:pos="3870"/>
          <w:tab w:val="right" w:pos="9000"/>
        </w:tabs>
        <w:spacing w:before="240" w:after="0" w:line="264" w:lineRule="auto"/>
        <w:ind w:left="432"/>
        <w:jc w:val="both"/>
        <w:rPr>
          <w:b/>
          <w:sz w:val="32"/>
          <w:szCs w:val="32"/>
        </w:rPr>
      </w:pPr>
      <w:r w:rsidRPr="005A0863">
        <w:rPr>
          <w:rFonts w:ascii="Times New Roman" w:eastAsia="Times New Roman" w:hAnsi="Times New Roman" w:cs="Times New Roman"/>
        </w:rPr>
        <w:t>Saxena</w:t>
      </w:r>
      <w:r w:rsidR="005A0863" w:rsidRPr="005A0863">
        <w:rPr>
          <w:rFonts w:ascii="Times New Roman" w:eastAsia="Times New Roman" w:hAnsi="Times New Roman" w:cs="Times New Roman"/>
        </w:rPr>
        <w:t xml:space="preserve">, </w:t>
      </w:r>
      <w:r w:rsidRPr="005A0863">
        <w:rPr>
          <w:rFonts w:ascii="Times New Roman" w:eastAsia="Times New Roman" w:hAnsi="Times New Roman" w:cs="Times New Roman"/>
        </w:rPr>
        <w:t>R</w:t>
      </w:r>
      <w:r w:rsidR="00740E33" w:rsidRPr="005A0863">
        <w:rPr>
          <w:rFonts w:ascii="Times New Roman" w:eastAsia="Times New Roman" w:hAnsi="Times New Roman" w:cs="Times New Roman"/>
        </w:rPr>
        <w:t xml:space="preserve">.: </w:t>
      </w:r>
      <w:r w:rsidRPr="00CB5B47">
        <w:rPr>
          <w:rFonts w:ascii="Times New Roman" w:eastAsia="Times New Roman" w:hAnsi="Times New Roman" w:cs="Times New Roman"/>
          <w:b/>
          <w:i/>
        </w:rPr>
        <w:t>Marketing Management,</w:t>
      </w:r>
      <w:r w:rsidR="00740E33" w:rsidRPr="005A0863">
        <w:rPr>
          <w:rFonts w:ascii="Times New Roman" w:eastAsia="Times New Roman" w:hAnsi="Times New Roman" w:cs="Times New Roman"/>
        </w:rPr>
        <w:t xml:space="preserve"> </w:t>
      </w:r>
      <w:r w:rsidRPr="005A0863">
        <w:rPr>
          <w:rFonts w:ascii="Times New Roman" w:eastAsia="Times New Roman" w:hAnsi="Times New Roman" w:cs="Times New Roman"/>
        </w:rPr>
        <w:t>(latest ed.),</w:t>
      </w:r>
      <w:r w:rsidR="00740E33" w:rsidRPr="005A0863">
        <w:rPr>
          <w:rFonts w:ascii="Times New Roman" w:eastAsia="Times New Roman" w:hAnsi="Times New Roman" w:cs="Times New Roman"/>
        </w:rPr>
        <w:t xml:space="preserve"> </w:t>
      </w:r>
      <w:r w:rsidRPr="005A0863">
        <w:rPr>
          <w:rFonts w:ascii="Times New Roman" w:eastAsia="Times New Roman" w:hAnsi="Times New Roman" w:cs="Times New Roman"/>
        </w:rPr>
        <w:t xml:space="preserve">Mc Graw Hill, India </w:t>
      </w:r>
    </w:p>
    <w:p w:rsidR="006D53D9" w:rsidRPr="00E611DB" w:rsidRDefault="006D53D9" w:rsidP="00CB5B47">
      <w:pPr>
        <w:pStyle w:val="ListParagraph"/>
        <w:numPr>
          <w:ilvl w:val="0"/>
          <w:numId w:val="42"/>
        </w:numPr>
        <w:tabs>
          <w:tab w:val="left" w:pos="540"/>
          <w:tab w:val="left" w:pos="3870"/>
          <w:tab w:val="right" w:pos="9000"/>
        </w:tabs>
        <w:spacing w:before="240" w:after="0" w:line="264" w:lineRule="auto"/>
        <w:ind w:left="432"/>
        <w:jc w:val="both"/>
        <w:rPr>
          <w:rFonts w:ascii="Times New Roman" w:hAnsi="Times New Roman" w:cs="Times New Roman"/>
          <w:b/>
          <w:sz w:val="32"/>
          <w:szCs w:val="32"/>
        </w:rPr>
      </w:pPr>
      <w:r w:rsidRPr="00E611DB">
        <w:rPr>
          <w:rFonts w:ascii="Times New Roman" w:eastAsia="Times New Roman" w:hAnsi="Times New Roman" w:cs="Times New Roman"/>
        </w:rPr>
        <w:t>Agrawal, G. R.,</w:t>
      </w:r>
      <w:r w:rsidR="00E611DB">
        <w:rPr>
          <w:rFonts w:ascii="Times New Roman" w:eastAsia="Times New Roman" w:hAnsi="Times New Roman" w:cs="Times New Roman"/>
        </w:rPr>
        <w:t xml:space="preserve"> </w:t>
      </w:r>
      <w:r w:rsidRPr="00CB5B47">
        <w:rPr>
          <w:rFonts w:ascii="Times New Roman" w:eastAsia="Times New Roman" w:hAnsi="Times New Roman" w:cs="Times New Roman"/>
          <w:b/>
          <w:bCs/>
          <w:i/>
          <w:iCs/>
          <w:lang w:bidi="ne-NP"/>
        </w:rPr>
        <w:t>Marketing in Nepal</w:t>
      </w:r>
      <w:r w:rsidR="00E611DB" w:rsidRPr="00CB5B47">
        <w:rPr>
          <w:rFonts w:ascii="Times New Roman" w:eastAsia="Times New Roman" w:hAnsi="Times New Roman" w:cs="Times New Roman"/>
          <w:b/>
          <w:bCs/>
          <w:i/>
          <w:lang w:bidi="ne-NP"/>
        </w:rPr>
        <w:t>,</w:t>
      </w:r>
      <w:r w:rsidRPr="00CB5B47">
        <w:rPr>
          <w:rFonts w:ascii="Times New Roman" w:eastAsia="Times New Roman" w:hAnsi="Times New Roman" w:cs="Times New Roman"/>
          <w:b/>
          <w:bCs/>
          <w:i/>
          <w:lang w:bidi="ne-NP"/>
        </w:rPr>
        <w:t xml:space="preserve"> </w:t>
      </w:r>
      <w:r w:rsidRPr="00CB5B47">
        <w:rPr>
          <w:rFonts w:ascii="Times New Roman" w:eastAsia="Times New Roman" w:hAnsi="Times New Roman" w:cs="Times New Roman"/>
          <w:b/>
          <w:bCs/>
          <w:i/>
          <w:iCs/>
          <w:lang w:bidi="ne-NP"/>
        </w:rPr>
        <w:t>fundamentals, management, and strategy</w:t>
      </w:r>
      <w:r w:rsidRPr="00CB5B47">
        <w:rPr>
          <w:rFonts w:ascii="Times New Roman" w:eastAsia="Times New Roman" w:hAnsi="Times New Roman" w:cs="Times New Roman"/>
          <w:i/>
          <w:lang w:bidi="ne-NP"/>
        </w:rPr>
        <w:t>,</w:t>
      </w:r>
      <w:r w:rsidRPr="00E611DB">
        <w:rPr>
          <w:rFonts w:ascii="Times New Roman" w:hAnsi="Times New Roman" w:cs="Times New Roman"/>
        </w:rPr>
        <w:t xml:space="preserve"> </w:t>
      </w:r>
      <w:hyperlink r:id="rId8" w:tooltip="Show for other books from Educational Enterprise" w:history="1">
        <w:r w:rsidR="00E611DB" w:rsidRPr="00E611DB">
          <w:rPr>
            <w:rStyle w:val="Hyperlink"/>
            <w:rFonts w:ascii="Times New Roman" w:hAnsi="Times New Roman" w:cs="Times New Roman"/>
            <w:color w:val="auto"/>
            <w:u w:val="none"/>
          </w:rPr>
          <w:t>Educational Enterprise</w:t>
        </w:r>
      </w:hyperlink>
      <w:r w:rsidR="00E611DB">
        <w:rPr>
          <w:rFonts w:ascii="Times New Roman" w:hAnsi="Times New Roman" w:cs="Times New Roman"/>
        </w:rPr>
        <w:t>,</w:t>
      </w:r>
      <w:hyperlink r:id="rId9" w:tooltip="Search for subjects about Kathmandu" w:history="1">
        <w:r w:rsidR="00E611DB" w:rsidRPr="00E611DB">
          <w:rPr>
            <w:rStyle w:val="Hyperlink"/>
            <w:rFonts w:ascii="Times New Roman" w:hAnsi="Times New Roman" w:cs="Times New Roman"/>
            <w:color w:val="auto"/>
            <w:u w:val="none"/>
          </w:rPr>
          <w:t>Kathmandu</w:t>
        </w:r>
      </w:hyperlink>
    </w:p>
    <w:p w:rsidR="00B85158" w:rsidRPr="00F577EA" w:rsidRDefault="00B85158" w:rsidP="007F6932">
      <w:pPr>
        <w:tabs>
          <w:tab w:val="left" w:pos="540"/>
          <w:tab w:val="left" w:pos="3870"/>
          <w:tab w:val="right" w:pos="9000"/>
        </w:tabs>
        <w:spacing w:after="0" w:line="240" w:lineRule="auto"/>
        <w:rPr>
          <w:rFonts w:ascii="Times New Roman" w:eastAsia="Times New Roman" w:hAnsi="Times New Roman" w:cs="Times New Roman"/>
          <w:b/>
          <w:sz w:val="20"/>
        </w:rPr>
      </w:pPr>
    </w:p>
    <w:sectPr w:rsidR="00B85158" w:rsidRPr="00F577EA" w:rsidSect="00720BBD">
      <w:headerReference w:type="default" r:id="rId10"/>
      <w:footerReference w:type="default" r:id="rId11"/>
      <w:pgSz w:w="11907" w:h="16839" w:code="9"/>
      <w:pgMar w:top="1152" w:right="720" w:bottom="1440" w:left="187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54" w:rsidRDefault="00630F54" w:rsidP="00433D9D">
      <w:pPr>
        <w:spacing w:after="0" w:line="240" w:lineRule="auto"/>
      </w:pPr>
      <w:r>
        <w:separator/>
      </w:r>
    </w:p>
  </w:endnote>
  <w:endnote w:type="continuationSeparator" w:id="1">
    <w:p w:rsidR="00630F54" w:rsidRDefault="00630F54" w:rsidP="00433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6590"/>
      <w:docPartObj>
        <w:docPartGallery w:val="Page Numbers (Bottom of Page)"/>
        <w:docPartUnique/>
      </w:docPartObj>
    </w:sdtPr>
    <w:sdtEndPr>
      <w:rPr>
        <w:color w:val="7F7F7F" w:themeColor="background1" w:themeShade="7F"/>
        <w:spacing w:val="60"/>
      </w:rPr>
    </w:sdtEndPr>
    <w:sdtContent>
      <w:p w:rsidR="00F060F1" w:rsidRDefault="00AD3509">
        <w:pPr>
          <w:pStyle w:val="Footer"/>
          <w:pBdr>
            <w:top w:val="single" w:sz="4" w:space="1" w:color="D9D9D9" w:themeColor="background1" w:themeShade="D9"/>
          </w:pBdr>
          <w:rPr>
            <w:b/>
          </w:rPr>
        </w:pPr>
        <w:r w:rsidRPr="001F6EFD">
          <w:rPr>
            <w:rFonts w:ascii="Times New Roman" w:hAnsi="Times New Roman" w:cs="Times New Roman"/>
          </w:rPr>
          <w:fldChar w:fldCharType="begin"/>
        </w:r>
        <w:r w:rsidR="001D19F0" w:rsidRPr="001F6EFD">
          <w:rPr>
            <w:rFonts w:ascii="Times New Roman" w:hAnsi="Times New Roman" w:cs="Times New Roman"/>
          </w:rPr>
          <w:instrText xml:space="preserve"> PAGE   \* MERGEFORMAT </w:instrText>
        </w:r>
        <w:r w:rsidRPr="001F6EFD">
          <w:rPr>
            <w:rFonts w:ascii="Times New Roman" w:hAnsi="Times New Roman" w:cs="Times New Roman"/>
          </w:rPr>
          <w:fldChar w:fldCharType="separate"/>
        </w:r>
        <w:r w:rsidR="00324C4B" w:rsidRPr="00324C4B">
          <w:rPr>
            <w:rFonts w:ascii="Times New Roman" w:hAnsi="Times New Roman" w:cs="Times New Roman"/>
            <w:b/>
            <w:noProof/>
          </w:rPr>
          <w:t>4</w:t>
        </w:r>
        <w:r w:rsidRPr="001F6EFD">
          <w:rPr>
            <w:rFonts w:ascii="Times New Roman" w:hAnsi="Times New Roman" w:cs="Times New Roman"/>
          </w:rPr>
          <w:fldChar w:fldCharType="end"/>
        </w:r>
        <w:r w:rsidR="001F6EFD">
          <w:rPr>
            <w:rFonts w:ascii="Times New Roman" w:hAnsi="Times New Roman" w:cs="Times New Roman"/>
            <w:b/>
          </w:rPr>
          <w:t xml:space="preserve"> </w:t>
        </w:r>
        <w:r w:rsidR="001F6EFD" w:rsidRPr="001F6EFD">
          <w:rPr>
            <w:rFonts w:ascii="Times New Roman" w:hAnsi="Times New Roman" w:cs="Times New Roman"/>
            <w:color w:val="7F7F7F" w:themeColor="background1" w:themeShade="7F"/>
          </w:rPr>
          <w:t>BBS1st semester</w:t>
        </w:r>
        <w:r w:rsidR="001F6EFD" w:rsidRPr="001F6EFD">
          <w:rPr>
            <w:rFonts w:ascii="Times New Roman" w:hAnsi="Times New Roman" w:cs="Times New Roman"/>
            <w:color w:val="7F7F7F" w:themeColor="background1" w:themeShade="7F"/>
            <w:spacing w:val="60"/>
          </w:rPr>
          <w:t xml:space="preserve"> </w:t>
        </w:r>
      </w:p>
    </w:sdtContent>
  </w:sdt>
  <w:p w:rsidR="00F060F1" w:rsidRDefault="00F06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54" w:rsidRDefault="00630F54" w:rsidP="00433D9D">
      <w:pPr>
        <w:spacing w:after="0" w:line="240" w:lineRule="auto"/>
      </w:pPr>
      <w:r>
        <w:separator/>
      </w:r>
    </w:p>
  </w:footnote>
  <w:footnote w:type="continuationSeparator" w:id="1">
    <w:p w:rsidR="00630F54" w:rsidRDefault="00630F54" w:rsidP="00433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D93" w:rsidRPr="00947EFC" w:rsidRDefault="008C6D93" w:rsidP="00881517">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MID-WESTERN UNIVERSITY Bachelor of Business Studies</w:t>
    </w:r>
    <w:r w:rsidR="00F70E31">
      <w:rPr>
        <w:rFonts w:ascii="Times New Roman" w:hAnsi="Times New Roman"/>
        <w:b/>
        <w:bCs/>
        <w:sz w:val="20"/>
        <w:szCs w:val="20"/>
      </w:rPr>
      <w:t xml:space="preserve"> </w:t>
    </w:r>
    <w:r>
      <w:rPr>
        <w:rFonts w:ascii="Times New Roman" w:hAnsi="Times New Roman"/>
        <w:b/>
        <w:bCs/>
        <w:sz w:val="20"/>
        <w:szCs w:val="20"/>
      </w:rPr>
      <w:t>(B</w:t>
    </w:r>
    <w:r w:rsidRPr="006B4F75">
      <w:rPr>
        <w:rFonts w:ascii="Times New Roman" w:hAnsi="Times New Roman"/>
        <w:b/>
        <w:bCs/>
        <w:sz w:val="20"/>
        <w:szCs w:val="20"/>
      </w:rPr>
      <w:t>B</w:t>
    </w:r>
    <w:r>
      <w:rPr>
        <w:rFonts w:ascii="Times New Roman" w:hAnsi="Times New Roman"/>
        <w:b/>
        <w:bCs/>
        <w:sz w:val="20"/>
        <w:szCs w:val="20"/>
      </w:rPr>
      <w:t>S</w:t>
    </w:r>
    <w:r w:rsidRPr="006B4F75">
      <w:rPr>
        <w:rFonts w:ascii="Times New Roman" w:hAnsi="Times New Roman"/>
        <w:b/>
        <w:bCs/>
        <w:sz w:val="20"/>
        <w:szCs w:val="20"/>
      </w:rPr>
      <w:t>)</w:t>
    </w:r>
    <w:r>
      <w:rPr>
        <w:rFonts w:ascii="Times New Roman" w:hAnsi="Times New Roman"/>
        <w:b/>
        <w:bCs/>
        <w:sz w:val="20"/>
        <w:szCs w:val="20"/>
      </w:rPr>
      <w:t xml:space="preserve"> Syllabus 20</w:t>
    </w:r>
    <w:r w:rsidR="00F70E31">
      <w:rPr>
        <w:rFonts w:ascii="Times New Roman" w:hAnsi="Times New Roman"/>
        <w:b/>
        <w:bCs/>
        <w:sz w:val="20"/>
        <w:szCs w:val="20"/>
      </w:rPr>
      <w:t>72</w:t>
    </w:r>
    <w:r>
      <w:rPr>
        <w:rFonts w:ascii="Times New Roman" w:hAnsi="Times New Roman"/>
        <w:b/>
        <w:bCs/>
        <w:sz w:val="20"/>
        <w:szCs w:val="20"/>
      </w:rPr>
      <w:t xml:space="preserve"> (201</w:t>
    </w:r>
    <w:r w:rsidR="00F70E31">
      <w:rPr>
        <w:rFonts w:ascii="Times New Roman" w:hAnsi="Times New Roman"/>
        <w:b/>
        <w:bCs/>
        <w:sz w:val="20"/>
        <w:szCs w:val="20"/>
      </w:rPr>
      <w:t>6</w:t>
    </w:r>
    <w:r>
      <w:rPr>
        <w:rFonts w:ascii="Times New Roman" w:hAnsi="Times New Roman"/>
        <w:b/>
        <w:bCs/>
        <w:sz w:val="20"/>
        <w:szCs w:val="20"/>
      </w:rPr>
      <w:t>)</w:t>
    </w:r>
  </w:p>
  <w:p w:rsidR="008C6D93" w:rsidRDefault="008C6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55D3"/>
    <w:multiLevelType w:val="multilevel"/>
    <w:tmpl w:val="71A423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43B79"/>
    <w:multiLevelType w:val="multilevel"/>
    <w:tmpl w:val="B04CEA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527B25"/>
    <w:multiLevelType w:val="multilevel"/>
    <w:tmpl w:val="0BFE80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0C681C"/>
    <w:multiLevelType w:val="multilevel"/>
    <w:tmpl w:val="8EB6755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B9427A"/>
    <w:multiLevelType w:val="multilevel"/>
    <w:tmpl w:val="F6C46D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65DC4"/>
    <w:multiLevelType w:val="multilevel"/>
    <w:tmpl w:val="DBF042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3233D"/>
    <w:multiLevelType w:val="hybridMultilevel"/>
    <w:tmpl w:val="390E5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53EEA"/>
    <w:multiLevelType w:val="multilevel"/>
    <w:tmpl w:val="98C2E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E65D81"/>
    <w:multiLevelType w:val="hybridMultilevel"/>
    <w:tmpl w:val="93F83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A7241"/>
    <w:multiLevelType w:val="multilevel"/>
    <w:tmpl w:val="FC8AB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555B32"/>
    <w:multiLevelType w:val="multilevel"/>
    <w:tmpl w:val="C708F97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76181"/>
    <w:multiLevelType w:val="multilevel"/>
    <w:tmpl w:val="9D462E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E444AA"/>
    <w:multiLevelType w:val="hybridMultilevel"/>
    <w:tmpl w:val="C948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1661D"/>
    <w:multiLevelType w:val="multilevel"/>
    <w:tmpl w:val="51FEE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802A8F"/>
    <w:multiLevelType w:val="multilevel"/>
    <w:tmpl w:val="D974CEA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526ADA"/>
    <w:multiLevelType w:val="multilevel"/>
    <w:tmpl w:val="D4A20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DF0581"/>
    <w:multiLevelType w:val="hybridMultilevel"/>
    <w:tmpl w:val="15F6EB10"/>
    <w:lvl w:ilvl="0" w:tplc="498A87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163DC"/>
    <w:multiLevelType w:val="multilevel"/>
    <w:tmpl w:val="99561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A63181"/>
    <w:multiLevelType w:val="hybridMultilevel"/>
    <w:tmpl w:val="C4EA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E3574"/>
    <w:multiLevelType w:val="multilevel"/>
    <w:tmpl w:val="D89689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0671D9"/>
    <w:multiLevelType w:val="multilevel"/>
    <w:tmpl w:val="BA08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5252DA"/>
    <w:multiLevelType w:val="multilevel"/>
    <w:tmpl w:val="92820C6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517552"/>
    <w:multiLevelType w:val="multilevel"/>
    <w:tmpl w:val="F0B25D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C35F08"/>
    <w:multiLevelType w:val="multilevel"/>
    <w:tmpl w:val="0BEA9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E446FA"/>
    <w:multiLevelType w:val="multilevel"/>
    <w:tmpl w:val="34900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117135"/>
    <w:multiLevelType w:val="multilevel"/>
    <w:tmpl w:val="890CF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4F6763"/>
    <w:multiLevelType w:val="multilevel"/>
    <w:tmpl w:val="F0B25D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F522FD7"/>
    <w:multiLevelType w:val="multilevel"/>
    <w:tmpl w:val="F0B25D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256FA8"/>
    <w:multiLevelType w:val="multilevel"/>
    <w:tmpl w:val="8A6CB7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2A3412"/>
    <w:multiLevelType w:val="multilevel"/>
    <w:tmpl w:val="B3BCD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490C21"/>
    <w:multiLevelType w:val="multilevel"/>
    <w:tmpl w:val="EDBCD45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A40D7"/>
    <w:multiLevelType w:val="multilevel"/>
    <w:tmpl w:val="995AB0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E4F440A"/>
    <w:multiLevelType w:val="hybridMultilevel"/>
    <w:tmpl w:val="9086F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351DE"/>
    <w:multiLevelType w:val="multilevel"/>
    <w:tmpl w:val="F0B25D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5B61A4"/>
    <w:multiLevelType w:val="multilevel"/>
    <w:tmpl w:val="42C04AA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917592"/>
    <w:multiLevelType w:val="multilevel"/>
    <w:tmpl w:val="601807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31F6095"/>
    <w:multiLevelType w:val="multilevel"/>
    <w:tmpl w:val="061CA0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4221F1"/>
    <w:multiLevelType w:val="multilevel"/>
    <w:tmpl w:val="BC8E3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29248B"/>
    <w:multiLevelType w:val="hybridMultilevel"/>
    <w:tmpl w:val="36803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D378AD"/>
    <w:multiLevelType w:val="multilevel"/>
    <w:tmpl w:val="B900E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32224C"/>
    <w:multiLevelType w:val="multilevel"/>
    <w:tmpl w:val="0EDC6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01746A"/>
    <w:multiLevelType w:val="multilevel"/>
    <w:tmpl w:val="B33C98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DF6710"/>
    <w:multiLevelType w:val="hybridMultilevel"/>
    <w:tmpl w:val="693A71DC"/>
    <w:lvl w:ilvl="0" w:tplc="840AD32C">
      <w:start w:val="1"/>
      <w:numFmt w:val="decimal"/>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0"/>
  </w:num>
  <w:num w:numId="3">
    <w:abstractNumId w:val="15"/>
  </w:num>
  <w:num w:numId="4">
    <w:abstractNumId w:val="25"/>
  </w:num>
  <w:num w:numId="5">
    <w:abstractNumId w:val="23"/>
  </w:num>
  <w:num w:numId="6">
    <w:abstractNumId w:val="39"/>
  </w:num>
  <w:num w:numId="7">
    <w:abstractNumId w:val="31"/>
  </w:num>
  <w:num w:numId="8">
    <w:abstractNumId w:val="37"/>
  </w:num>
  <w:num w:numId="9">
    <w:abstractNumId w:val="9"/>
  </w:num>
  <w:num w:numId="10">
    <w:abstractNumId w:val="16"/>
  </w:num>
  <w:num w:numId="11">
    <w:abstractNumId w:val="7"/>
  </w:num>
  <w:num w:numId="12">
    <w:abstractNumId w:val="27"/>
  </w:num>
  <w:num w:numId="13">
    <w:abstractNumId w:val="17"/>
  </w:num>
  <w:num w:numId="14">
    <w:abstractNumId w:val="4"/>
  </w:num>
  <w:num w:numId="15">
    <w:abstractNumId w:val="35"/>
  </w:num>
  <w:num w:numId="16">
    <w:abstractNumId w:val="20"/>
  </w:num>
  <w:num w:numId="17">
    <w:abstractNumId w:val="13"/>
  </w:num>
  <w:num w:numId="18">
    <w:abstractNumId w:val="24"/>
  </w:num>
  <w:num w:numId="19">
    <w:abstractNumId w:val="1"/>
  </w:num>
  <w:num w:numId="20">
    <w:abstractNumId w:val="8"/>
  </w:num>
  <w:num w:numId="21">
    <w:abstractNumId w:val="12"/>
  </w:num>
  <w:num w:numId="22">
    <w:abstractNumId w:val="30"/>
  </w:num>
  <w:num w:numId="23">
    <w:abstractNumId w:val="21"/>
  </w:num>
  <w:num w:numId="24">
    <w:abstractNumId w:val="38"/>
  </w:num>
  <w:num w:numId="25">
    <w:abstractNumId w:val="14"/>
  </w:num>
  <w:num w:numId="26">
    <w:abstractNumId w:val="3"/>
  </w:num>
  <w:num w:numId="27">
    <w:abstractNumId w:val="11"/>
  </w:num>
  <w:num w:numId="28">
    <w:abstractNumId w:val="34"/>
  </w:num>
  <w:num w:numId="29">
    <w:abstractNumId w:val="36"/>
  </w:num>
  <w:num w:numId="30">
    <w:abstractNumId w:val="10"/>
  </w:num>
  <w:num w:numId="31">
    <w:abstractNumId w:val="2"/>
  </w:num>
  <w:num w:numId="32">
    <w:abstractNumId w:val="19"/>
  </w:num>
  <w:num w:numId="33">
    <w:abstractNumId w:val="6"/>
  </w:num>
  <w:num w:numId="34">
    <w:abstractNumId w:val="0"/>
  </w:num>
  <w:num w:numId="35">
    <w:abstractNumId w:val="33"/>
  </w:num>
  <w:num w:numId="36">
    <w:abstractNumId w:val="22"/>
  </w:num>
  <w:num w:numId="37">
    <w:abstractNumId w:val="26"/>
  </w:num>
  <w:num w:numId="38">
    <w:abstractNumId w:val="41"/>
  </w:num>
  <w:num w:numId="39">
    <w:abstractNumId w:val="28"/>
  </w:num>
  <w:num w:numId="40">
    <w:abstractNumId w:val="5"/>
  </w:num>
  <w:num w:numId="41">
    <w:abstractNumId w:val="18"/>
  </w:num>
  <w:num w:numId="42">
    <w:abstractNumId w:val="42"/>
  </w:num>
  <w:num w:numId="43">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32087B"/>
    <w:rsid w:val="000052AB"/>
    <w:rsid w:val="00006B28"/>
    <w:rsid w:val="00007C3E"/>
    <w:rsid w:val="00011370"/>
    <w:rsid w:val="0001695B"/>
    <w:rsid w:val="00022082"/>
    <w:rsid w:val="000332AE"/>
    <w:rsid w:val="00036415"/>
    <w:rsid w:val="00036E5E"/>
    <w:rsid w:val="00054012"/>
    <w:rsid w:val="00087797"/>
    <w:rsid w:val="000A1734"/>
    <w:rsid w:val="000A4206"/>
    <w:rsid w:val="000B24C9"/>
    <w:rsid w:val="000B3C85"/>
    <w:rsid w:val="000C4E7B"/>
    <w:rsid w:val="000E12AE"/>
    <w:rsid w:val="000E632C"/>
    <w:rsid w:val="000F2113"/>
    <w:rsid w:val="000F3AC4"/>
    <w:rsid w:val="000F3F02"/>
    <w:rsid w:val="00104219"/>
    <w:rsid w:val="0011747B"/>
    <w:rsid w:val="001175A3"/>
    <w:rsid w:val="0012408D"/>
    <w:rsid w:val="00124202"/>
    <w:rsid w:val="00133775"/>
    <w:rsid w:val="001475E3"/>
    <w:rsid w:val="001667A8"/>
    <w:rsid w:val="001721B5"/>
    <w:rsid w:val="00174BF1"/>
    <w:rsid w:val="001809AC"/>
    <w:rsid w:val="001872BA"/>
    <w:rsid w:val="00190D4A"/>
    <w:rsid w:val="00192EC5"/>
    <w:rsid w:val="00193605"/>
    <w:rsid w:val="001953CD"/>
    <w:rsid w:val="001964A9"/>
    <w:rsid w:val="0019693C"/>
    <w:rsid w:val="001A1666"/>
    <w:rsid w:val="001B7262"/>
    <w:rsid w:val="001D19F0"/>
    <w:rsid w:val="001E093A"/>
    <w:rsid w:val="001F6EFD"/>
    <w:rsid w:val="002071C7"/>
    <w:rsid w:val="0021783F"/>
    <w:rsid w:val="00226E00"/>
    <w:rsid w:val="002425CB"/>
    <w:rsid w:val="00250EB0"/>
    <w:rsid w:val="002617DA"/>
    <w:rsid w:val="0026213B"/>
    <w:rsid w:val="002715F7"/>
    <w:rsid w:val="00276D4F"/>
    <w:rsid w:val="002A4845"/>
    <w:rsid w:val="002B483B"/>
    <w:rsid w:val="002D0E7C"/>
    <w:rsid w:val="002D4A70"/>
    <w:rsid w:val="002E3040"/>
    <w:rsid w:val="002E3613"/>
    <w:rsid w:val="00304AB4"/>
    <w:rsid w:val="00307316"/>
    <w:rsid w:val="00310F80"/>
    <w:rsid w:val="00316F1A"/>
    <w:rsid w:val="0032087B"/>
    <w:rsid w:val="00324C4B"/>
    <w:rsid w:val="003341E8"/>
    <w:rsid w:val="003364AB"/>
    <w:rsid w:val="0035516C"/>
    <w:rsid w:val="003648DE"/>
    <w:rsid w:val="003812FB"/>
    <w:rsid w:val="00383561"/>
    <w:rsid w:val="003A3830"/>
    <w:rsid w:val="003B5B8E"/>
    <w:rsid w:val="003C2305"/>
    <w:rsid w:val="003D068E"/>
    <w:rsid w:val="003D49A8"/>
    <w:rsid w:val="003D4E5D"/>
    <w:rsid w:val="003E33D0"/>
    <w:rsid w:val="003E799F"/>
    <w:rsid w:val="004078F7"/>
    <w:rsid w:val="00415696"/>
    <w:rsid w:val="00425767"/>
    <w:rsid w:val="00433D9D"/>
    <w:rsid w:val="00433EB6"/>
    <w:rsid w:val="00435D6A"/>
    <w:rsid w:val="00436816"/>
    <w:rsid w:val="00472188"/>
    <w:rsid w:val="00491EDC"/>
    <w:rsid w:val="00494438"/>
    <w:rsid w:val="0049574E"/>
    <w:rsid w:val="00496EB9"/>
    <w:rsid w:val="004A299A"/>
    <w:rsid w:val="004B00B1"/>
    <w:rsid w:val="004B2600"/>
    <w:rsid w:val="004B4186"/>
    <w:rsid w:val="004E3E99"/>
    <w:rsid w:val="004E7895"/>
    <w:rsid w:val="00510913"/>
    <w:rsid w:val="00512FE8"/>
    <w:rsid w:val="005142F0"/>
    <w:rsid w:val="00517B20"/>
    <w:rsid w:val="0053497A"/>
    <w:rsid w:val="00536829"/>
    <w:rsid w:val="00577D70"/>
    <w:rsid w:val="00580204"/>
    <w:rsid w:val="00586831"/>
    <w:rsid w:val="005876F4"/>
    <w:rsid w:val="005928F5"/>
    <w:rsid w:val="00595EB6"/>
    <w:rsid w:val="005A0863"/>
    <w:rsid w:val="005A727C"/>
    <w:rsid w:val="005B7713"/>
    <w:rsid w:val="005D2B5E"/>
    <w:rsid w:val="005E45E7"/>
    <w:rsid w:val="005F15C1"/>
    <w:rsid w:val="005F2B9E"/>
    <w:rsid w:val="005F34D8"/>
    <w:rsid w:val="00630F54"/>
    <w:rsid w:val="0063560B"/>
    <w:rsid w:val="00637215"/>
    <w:rsid w:val="00640DDC"/>
    <w:rsid w:val="00642150"/>
    <w:rsid w:val="00651732"/>
    <w:rsid w:val="0066355C"/>
    <w:rsid w:val="006642BC"/>
    <w:rsid w:val="006B1BFA"/>
    <w:rsid w:val="006B424E"/>
    <w:rsid w:val="006D3A95"/>
    <w:rsid w:val="006D53D9"/>
    <w:rsid w:val="006D5D40"/>
    <w:rsid w:val="006F01F7"/>
    <w:rsid w:val="007136A3"/>
    <w:rsid w:val="007154CB"/>
    <w:rsid w:val="00720BBD"/>
    <w:rsid w:val="00735DC9"/>
    <w:rsid w:val="00740E33"/>
    <w:rsid w:val="00740F4D"/>
    <w:rsid w:val="007435C9"/>
    <w:rsid w:val="007555F4"/>
    <w:rsid w:val="00757A84"/>
    <w:rsid w:val="007637F4"/>
    <w:rsid w:val="00767A58"/>
    <w:rsid w:val="00774BB2"/>
    <w:rsid w:val="00782991"/>
    <w:rsid w:val="00784CB2"/>
    <w:rsid w:val="007A5D90"/>
    <w:rsid w:val="007A6046"/>
    <w:rsid w:val="007B6080"/>
    <w:rsid w:val="007C215B"/>
    <w:rsid w:val="007C5B1D"/>
    <w:rsid w:val="007C7D7F"/>
    <w:rsid w:val="007D0D29"/>
    <w:rsid w:val="007E63F2"/>
    <w:rsid w:val="007F3F89"/>
    <w:rsid w:val="007F6932"/>
    <w:rsid w:val="007F79D9"/>
    <w:rsid w:val="0080667D"/>
    <w:rsid w:val="00811903"/>
    <w:rsid w:val="008159D4"/>
    <w:rsid w:val="008249D4"/>
    <w:rsid w:val="00825D52"/>
    <w:rsid w:val="00835B4A"/>
    <w:rsid w:val="00835FC5"/>
    <w:rsid w:val="00851B4D"/>
    <w:rsid w:val="00872BE8"/>
    <w:rsid w:val="008739D6"/>
    <w:rsid w:val="00881517"/>
    <w:rsid w:val="00882790"/>
    <w:rsid w:val="0088318A"/>
    <w:rsid w:val="008A5604"/>
    <w:rsid w:val="008B2AAA"/>
    <w:rsid w:val="008B63BB"/>
    <w:rsid w:val="008C6D93"/>
    <w:rsid w:val="008D17A3"/>
    <w:rsid w:val="008E7F73"/>
    <w:rsid w:val="008F313B"/>
    <w:rsid w:val="008F38C7"/>
    <w:rsid w:val="008F5117"/>
    <w:rsid w:val="00913DCD"/>
    <w:rsid w:val="009208E3"/>
    <w:rsid w:val="00920BA1"/>
    <w:rsid w:val="00922D92"/>
    <w:rsid w:val="00924051"/>
    <w:rsid w:val="00944D10"/>
    <w:rsid w:val="009470B1"/>
    <w:rsid w:val="00971985"/>
    <w:rsid w:val="00971AA7"/>
    <w:rsid w:val="00973359"/>
    <w:rsid w:val="00990F78"/>
    <w:rsid w:val="00995670"/>
    <w:rsid w:val="009A0B50"/>
    <w:rsid w:val="009D3C6D"/>
    <w:rsid w:val="009F0E89"/>
    <w:rsid w:val="00A0172F"/>
    <w:rsid w:val="00A02A2B"/>
    <w:rsid w:val="00A057C4"/>
    <w:rsid w:val="00A1124F"/>
    <w:rsid w:val="00A27AB2"/>
    <w:rsid w:val="00A373D4"/>
    <w:rsid w:val="00A435E8"/>
    <w:rsid w:val="00A44DC4"/>
    <w:rsid w:val="00A55134"/>
    <w:rsid w:val="00A768DD"/>
    <w:rsid w:val="00A8778E"/>
    <w:rsid w:val="00A925E4"/>
    <w:rsid w:val="00AA4349"/>
    <w:rsid w:val="00AB45C0"/>
    <w:rsid w:val="00AC7A6E"/>
    <w:rsid w:val="00AD3461"/>
    <w:rsid w:val="00AD3509"/>
    <w:rsid w:val="00AE7CE3"/>
    <w:rsid w:val="00B01E75"/>
    <w:rsid w:val="00B03971"/>
    <w:rsid w:val="00B04174"/>
    <w:rsid w:val="00B0673C"/>
    <w:rsid w:val="00B07DDD"/>
    <w:rsid w:val="00B07F5C"/>
    <w:rsid w:val="00B14055"/>
    <w:rsid w:val="00B22A22"/>
    <w:rsid w:val="00B2546B"/>
    <w:rsid w:val="00B36DA1"/>
    <w:rsid w:val="00B375A2"/>
    <w:rsid w:val="00B43D0A"/>
    <w:rsid w:val="00B44483"/>
    <w:rsid w:val="00B63314"/>
    <w:rsid w:val="00B768A1"/>
    <w:rsid w:val="00B85158"/>
    <w:rsid w:val="00B852A5"/>
    <w:rsid w:val="00B919E1"/>
    <w:rsid w:val="00BB1C39"/>
    <w:rsid w:val="00BB7561"/>
    <w:rsid w:val="00BC6F65"/>
    <w:rsid w:val="00BD7676"/>
    <w:rsid w:val="00BE0EEC"/>
    <w:rsid w:val="00BE3349"/>
    <w:rsid w:val="00C00946"/>
    <w:rsid w:val="00C0373C"/>
    <w:rsid w:val="00C056E3"/>
    <w:rsid w:val="00C160A0"/>
    <w:rsid w:val="00C166FB"/>
    <w:rsid w:val="00C259E1"/>
    <w:rsid w:val="00C31FFD"/>
    <w:rsid w:val="00C32092"/>
    <w:rsid w:val="00C417E1"/>
    <w:rsid w:val="00C451E5"/>
    <w:rsid w:val="00C45339"/>
    <w:rsid w:val="00C51C7E"/>
    <w:rsid w:val="00C627D0"/>
    <w:rsid w:val="00C63E0B"/>
    <w:rsid w:val="00C64528"/>
    <w:rsid w:val="00C72934"/>
    <w:rsid w:val="00C87C38"/>
    <w:rsid w:val="00C95FBA"/>
    <w:rsid w:val="00CB4D90"/>
    <w:rsid w:val="00CB5B47"/>
    <w:rsid w:val="00CB618E"/>
    <w:rsid w:val="00CD0AFD"/>
    <w:rsid w:val="00CE5438"/>
    <w:rsid w:val="00CE6C95"/>
    <w:rsid w:val="00CF2A80"/>
    <w:rsid w:val="00CF3765"/>
    <w:rsid w:val="00D00FD1"/>
    <w:rsid w:val="00D02C9F"/>
    <w:rsid w:val="00D1584C"/>
    <w:rsid w:val="00D172E1"/>
    <w:rsid w:val="00D25F12"/>
    <w:rsid w:val="00D33B10"/>
    <w:rsid w:val="00D35064"/>
    <w:rsid w:val="00D352FF"/>
    <w:rsid w:val="00D4555E"/>
    <w:rsid w:val="00D517A8"/>
    <w:rsid w:val="00D5239C"/>
    <w:rsid w:val="00D52B3F"/>
    <w:rsid w:val="00D6527B"/>
    <w:rsid w:val="00D709B5"/>
    <w:rsid w:val="00D71EE8"/>
    <w:rsid w:val="00D75626"/>
    <w:rsid w:val="00DA5C0B"/>
    <w:rsid w:val="00DA647D"/>
    <w:rsid w:val="00DC74CE"/>
    <w:rsid w:val="00DD49BA"/>
    <w:rsid w:val="00DE082E"/>
    <w:rsid w:val="00DE28E0"/>
    <w:rsid w:val="00E077FB"/>
    <w:rsid w:val="00E3134D"/>
    <w:rsid w:val="00E44F13"/>
    <w:rsid w:val="00E46FF1"/>
    <w:rsid w:val="00E47B3E"/>
    <w:rsid w:val="00E611DB"/>
    <w:rsid w:val="00E63C92"/>
    <w:rsid w:val="00E74090"/>
    <w:rsid w:val="00E76E2B"/>
    <w:rsid w:val="00E84700"/>
    <w:rsid w:val="00E931EC"/>
    <w:rsid w:val="00E95CF4"/>
    <w:rsid w:val="00E9713B"/>
    <w:rsid w:val="00EB6583"/>
    <w:rsid w:val="00EC052D"/>
    <w:rsid w:val="00EC3067"/>
    <w:rsid w:val="00EE6030"/>
    <w:rsid w:val="00EF211D"/>
    <w:rsid w:val="00F02CF4"/>
    <w:rsid w:val="00F060F1"/>
    <w:rsid w:val="00F12561"/>
    <w:rsid w:val="00F2470A"/>
    <w:rsid w:val="00F30F27"/>
    <w:rsid w:val="00F40762"/>
    <w:rsid w:val="00F53CA8"/>
    <w:rsid w:val="00F577EA"/>
    <w:rsid w:val="00F70E31"/>
    <w:rsid w:val="00F733C1"/>
    <w:rsid w:val="00F751DD"/>
    <w:rsid w:val="00F856D3"/>
    <w:rsid w:val="00F859A2"/>
    <w:rsid w:val="00F94F18"/>
    <w:rsid w:val="00FA158D"/>
    <w:rsid w:val="00FB080F"/>
    <w:rsid w:val="00FB2AF7"/>
    <w:rsid w:val="00FB2BF8"/>
    <w:rsid w:val="00FB53D3"/>
    <w:rsid w:val="00FC7109"/>
    <w:rsid w:val="00FC7BD2"/>
    <w:rsid w:val="00FE0607"/>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29"/>
  </w:style>
  <w:style w:type="paragraph" w:styleId="Heading2">
    <w:name w:val="heading 2"/>
    <w:basedOn w:val="Normal"/>
    <w:link w:val="Heading2Char"/>
    <w:uiPriority w:val="9"/>
    <w:qFormat/>
    <w:rsid w:val="006D53D9"/>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paragraph" w:styleId="Heading4">
    <w:name w:val="heading 4"/>
    <w:basedOn w:val="Normal"/>
    <w:next w:val="Normal"/>
    <w:link w:val="Heading4Char"/>
    <w:uiPriority w:val="9"/>
    <w:semiHidden/>
    <w:unhideWhenUsed/>
    <w:qFormat/>
    <w:rsid w:val="006D53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D9D"/>
    <w:pPr>
      <w:ind w:left="720"/>
      <w:contextualSpacing/>
    </w:pPr>
  </w:style>
  <w:style w:type="paragraph" w:styleId="Header">
    <w:name w:val="header"/>
    <w:basedOn w:val="Normal"/>
    <w:link w:val="HeaderChar"/>
    <w:uiPriority w:val="99"/>
    <w:unhideWhenUsed/>
    <w:rsid w:val="0033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1E8"/>
  </w:style>
  <w:style w:type="paragraph" w:styleId="Footer">
    <w:name w:val="footer"/>
    <w:basedOn w:val="Normal"/>
    <w:link w:val="FooterChar"/>
    <w:uiPriority w:val="99"/>
    <w:unhideWhenUsed/>
    <w:rsid w:val="0033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1E8"/>
  </w:style>
  <w:style w:type="character" w:customStyle="1" w:styleId="apple-converted-space">
    <w:name w:val="apple-converted-space"/>
    <w:basedOn w:val="DefaultParagraphFont"/>
    <w:rsid w:val="007C7D7F"/>
  </w:style>
  <w:style w:type="character" w:styleId="Hyperlink">
    <w:name w:val="Hyperlink"/>
    <w:basedOn w:val="DefaultParagraphFont"/>
    <w:uiPriority w:val="99"/>
    <w:semiHidden/>
    <w:unhideWhenUsed/>
    <w:rsid w:val="007C7D7F"/>
    <w:rPr>
      <w:color w:val="0000FF"/>
      <w:u w:val="single"/>
    </w:rPr>
  </w:style>
  <w:style w:type="paragraph" w:styleId="BalloonText">
    <w:name w:val="Balloon Text"/>
    <w:basedOn w:val="Normal"/>
    <w:link w:val="BalloonTextChar"/>
    <w:uiPriority w:val="99"/>
    <w:semiHidden/>
    <w:unhideWhenUsed/>
    <w:rsid w:val="0088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17"/>
    <w:rPr>
      <w:rFonts w:ascii="Tahoma" w:hAnsi="Tahoma" w:cs="Tahoma"/>
      <w:sz w:val="16"/>
      <w:szCs w:val="16"/>
    </w:rPr>
  </w:style>
  <w:style w:type="character" w:customStyle="1" w:styleId="Heading2Char">
    <w:name w:val="Heading 2 Char"/>
    <w:basedOn w:val="DefaultParagraphFont"/>
    <w:link w:val="Heading2"/>
    <w:uiPriority w:val="9"/>
    <w:rsid w:val="006D53D9"/>
    <w:rPr>
      <w:rFonts w:ascii="Times New Roman" w:eastAsia="Times New Roman" w:hAnsi="Times New Roman" w:cs="Times New Roman"/>
      <w:b/>
      <w:bCs/>
      <w:sz w:val="36"/>
      <w:szCs w:val="36"/>
      <w:lang w:bidi="ne-NP"/>
    </w:rPr>
  </w:style>
  <w:style w:type="character" w:styleId="Strong">
    <w:name w:val="Strong"/>
    <w:basedOn w:val="DefaultParagraphFont"/>
    <w:uiPriority w:val="22"/>
    <w:qFormat/>
    <w:rsid w:val="006D53D9"/>
    <w:rPr>
      <w:b/>
      <w:bCs/>
    </w:rPr>
  </w:style>
  <w:style w:type="character" w:styleId="Emphasis">
    <w:name w:val="Emphasis"/>
    <w:basedOn w:val="DefaultParagraphFont"/>
    <w:uiPriority w:val="20"/>
    <w:qFormat/>
    <w:rsid w:val="006D53D9"/>
    <w:rPr>
      <w:i/>
      <w:iCs/>
    </w:rPr>
  </w:style>
  <w:style w:type="character" w:customStyle="1" w:styleId="Heading4Char">
    <w:name w:val="Heading 4 Char"/>
    <w:basedOn w:val="DefaultParagraphFont"/>
    <w:link w:val="Heading4"/>
    <w:uiPriority w:val="9"/>
    <w:semiHidden/>
    <w:rsid w:val="006D53D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246195">
      <w:bodyDiv w:val="1"/>
      <w:marLeft w:val="0"/>
      <w:marRight w:val="0"/>
      <w:marTop w:val="0"/>
      <w:marBottom w:val="0"/>
      <w:divBdr>
        <w:top w:val="none" w:sz="0" w:space="0" w:color="auto"/>
        <w:left w:val="none" w:sz="0" w:space="0" w:color="auto"/>
        <w:bottom w:val="none" w:sz="0" w:space="0" w:color="auto"/>
        <w:right w:val="none" w:sz="0" w:space="0" w:color="auto"/>
      </w:divBdr>
    </w:div>
    <w:div w:id="17064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brary.org/publishers/Educational_Enterpri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library.org/search/subjects?q=Kathman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BDBB7-51C5-445F-8152-A3C25948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dc:creator>
  <cp:lastModifiedBy>Shine IT Center</cp:lastModifiedBy>
  <cp:revision>166</cp:revision>
  <cp:lastPrinted>2012-10-01T02:27:00Z</cp:lastPrinted>
  <dcterms:created xsi:type="dcterms:W3CDTF">2012-12-31T08:00:00Z</dcterms:created>
  <dcterms:modified xsi:type="dcterms:W3CDTF">2016-04-01T08:14:00Z</dcterms:modified>
</cp:coreProperties>
</file>