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1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740"/>
      </w:tblGrid>
      <w:tr w:rsidR="00815070" w:rsidRPr="00815070" w14:paraId="3E398815" w14:textId="77777777" w:rsidTr="00CE09E6">
        <w:trPr>
          <w:trHeight w:val="1403"/>
        </w:trPr>
        <w:tc>
          <w:tcPr>
            <w:tcW w:w="1795" w:type="dxa"/>
          </w:tcPr>
          <w:p w14:paraId="0C727244" w14:textId="77777777" w:rsidR="00815070" w:rsidRPr="00815070" w:rsidRDefault="00815070" w:rsidP="00815070">
            <w:pPr>
              <w:spacing w:after="200" w:line="276" w:lineRule="auto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815070">
              <w:rPr>
                <w:rFonts w:ascii="Calibri" w:eastAsia="Calibri" w:hAnsi="Calibri" w:cs="Mangal"/>
                <w:noProof/>
              </w:rPr>
              <w:drawing>
                <wp:inline distT="0" distB="0" distL="0" distR="0" wp14:anchorId="24AE11CC" wp14:editId="44ED9534">
                  <wp:extent cx="952500" cy="923925"/>
                  <wp:effectExtent l="0" t="0" r="0" b="9525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14:paraId="1D96536D" w14:textId="3C49FF6F" w:rsidR="00815070" w:rsidRDefault="00815070" w:rsidP="00BA7F80">
            <w:pPr>
              <w:jc w:val="center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815070">
              <w:rPr>
                <w:rFonts w:ascii="Calibri" w:eastAsia="Calibri" w:hAnsi="Calibri" w:cs="Mangal"/>
                <w:b/>
                <w:sz w:val="32"/>
                <w:szCs w:val="32"/>
              </w:rPr>
              <w:t>MID-WESTERN UNIVERSITY, FACULTY OF MANAGEMENT</w:t>
            </w:r>
          </w:p>
          <w:p w14:paraId="7DD918DE" w14:textId="68118DBF" w:rsidR="00BA7F80" w:rsidRPr="00815070" w:rsidRDefault="00BA7F80" w:rsidP="00BA7F80">
            <w:pPr>
              <w:jc w:val="center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>
              <w:rPr>
                <w:rFonts w:ascii="Calibri" w:eastAsia="Calibri" w:hAnsi="Calibri" w:cs="Mangal"/>
                <w:b/>
                <w:sz w:val="32"/>
                <w:szCs w:val="32"/>
              </w:rPr>
              <w:t>Birendranagar, Surkhet, Nepal</w:t>
            </w:r>
          </w:p>
          <w:p w14:paraId="6A22D956" w14:textId="77777777" w:rsidR="00815070" w:rsidRPr="00815070" w:rsidRDefault="00815070" w:rsidP="00BA7F8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ne-NP"/>
              </w:rPr>
            </w:pPr>
            <w:r w:rsidRPr="0081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ne-NP"/>
              </w:rPr>
              <w:t xml:space="preserve">MPhil, </w:t>
            </w:r>
            <w:proofErr w:type="gramStart"/>
            <w:r w:rsidRPr="0081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ne-NP"/>
              </w:rPr>
              <w:t>PhD</w:t>
            </w:r>
            <w:proofErr w:type="gramEnd"/>
            <w:r w:rsidRPr="00815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ne-NP"/>
              </w:rPr>
              <w:t xml:space="preserve"> and Post-Doctoral Programs in Management</w:t>
            </w:r>
          </w:p>
          <w:p w14:paraId="55F8A0B1" w14:textId="424C8B6D" w:rsidR="00815070" w:rsidRPr="00815070" w:rsidRDefault="00815070" w:rsidP="00BA7F80">
            <w:pPr>
              <w:jc w:val="center"/>
              <w:outlineLvl w:val="1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ne-NP"/>
              </w:rPr>
              <w:t>Admission Process/Schedule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815070" w:rsidRPr="00815070" w14:paraId="2012D185" w14:textId="77777777" w:rsidTr="009D49BE">
        <w:tc>
          <w:tcPr>
            <w:tcW w:w="535" w:type="dxa"/>
          </w:tcPr>
          <w:p w14:paraId="0B40DA65" w14:textId="31996A27" w:rsidR="00815070" w:rsidRPr="00815070" w:rsidRDefault="00815070" w:rsidP="008150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4140" w:type="dxa"/>
          </w:tcPr>
          <w:p w14:paraId="520715F4" w14:textId="392C48F1" w:rsidR="00815070" w:rsidRPr="00815070" w:rsidRDefault="00815070" w:rsidP="008150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4675" w:type="dxa"/>
          </w:tcPr>
          <w:p w14:paraId="74E2137E" w14:textId="35D7AA96" w:rsidR="00815070" w:rsidRPr="00815070" w:rsidRDefault="00815070" w:rsidP="008150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50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Deadlines</w:t>
            </w:r>
          </w:p>
        </w:tc>
      </w:tr>
      <w:tr w:rsidR="00815070" w14:paraId="61B33111" w14:textId="77777777" w:rsidTr="009D49BE">
        <w:tc>
          <w:tcPr>
            <w:tcW w:w="535" w:type="dxa"/>
          </w:tcPr>
          <w:p w14:paraId="0CFCA1D4" w14:textId="5E1782A8" w:rsidR="00815070" w:rsidRDefault="00815070" w:rsidP="00815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14:paraId="52D8F291" w14:textId="22F4F9AA" w:rsidR="00815070" w:rsidRDefault="00815070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Soliciting applications for admission </w:t>
            </w:r>
          </w:p>
        </w:tc>
        <w:tc>
          <w:tcPr>
            <w:tcW w:w="4675" w:type="dxa"/>
          </w:tcPr>
          <w:p w14:paraId="67DE997D" w14:textId="3739FB60" w:rsidR="00815070" w:rsidRDefault="00BA7F80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January 5</w:t>
            </w:r>
            <w:r w:rsidR="002D0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2020 </w:t>
            </w:r>
            <w:r w:rsidR="00815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D0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January </w:t>
            </w:r>
            <w:r w:rsidR="008150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5070">
              <w:rPr>
                <w:rFonts w:ascii="Times New Roman" w:eastAsia="Calibri" w:hAnsi="Times New Roman" w:cs="Times New Roman"/>
                <w:sz w:val="24"/>
                <w:szCs w:val="24"/>
              </w:rPr>
              <w:t>, 202</w:t>
            </w:r>
            <w:r w:rsidR="002D09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15070" w14:paraId="3CC61B87" w14:textId="77777777" w:rsidTr="009D49BE">
        <w:tc>
          <w:tcPr>
            <w:tcW w:w="535" w:type="dxa"/>
          </w:tcPr>
          <w:p w14:paraId="326E3F28" w14:textId="34F78AE0" w:rsidR="00815070" w:rsidRDefault="00815070" w:rsidP="00815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14:paraId="4A799D2D" w14:textId="4F88D9E2" w:rsidR="00815070" w:rsidRDefault="00815070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Eligibility screening and publication of the candidates</w:t>
            </w:r>
          </w:p>
        </w:tc>
        <w:tc>
          <w:tcPr>
            <w:tcW w:w="4675" w:type="dxa"/>
          </w:tcPr>
          <w:p w14:paraId="22817CCF" w14:textId="6AAB2C9D" w:rsidR="00815070" w:rsidRDefault="002D098E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February </w:t>
            </w:r>
            <w:r w:rsidR="00BA7F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15070">
              <w:rPr>
                <w:rFonts w:ascii="Times New Roman" w:eastAsia="Calibri" w:hAnsi="Times New Roman" w:cs="Times New Roman"/>
                <w:sz w:val="24"/>
                <w:szCs w:val="24"/>
              </w:rPr>
              <w:t>, 2021</w:t>
            </w:r>
          </w:p>
          <w:p w14:paraId="368F914E" w14:textId="730E6A5B" w:rsidR="00E231D2" w:rsidRDefault="00E231D2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[Publication in University website]</w:t>
            </w:r>
          </w:p>
        </w:tc>
      </w:tr>
      <w:tr w:rsidR="00815070" w14:paraId="24A4065B" w14:textId="77777777" w:rsidTr="009D49BE">
        <w:tc>
          <w:tcPr>
            <w:tcW w:w="535" w:type="dxa"/>
          </w:tcPr>
          <w:p w14:paraId="171ADABE" w14:textId="1D1FE6EB" w:rsidR="00815070" w:rsidRDefault="00815070" w:rsidP="00815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14:paraId="7C46768C" w14:textId="33D97780" w:rsidR="00815070" w:rsidRDefault="00815070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Conduction of computer-based, time-bound</w:t>
            </w:r>
            <w:r w:rsidR="00BA7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online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entrance examinations  </w:t>
            </w:r>
          </w:p>
        </w:tc>
        <w:tc>
          <w:tcPr>
            <w:tcW w:w="4675" w:type="dxa"/>
          </w:tcPr>
          <w:p w14:paraId="312D728E" w14:textId="1FCB1FAE" w:rsidR="00815070" w:rsidRDefault="002D098E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February </w:t>
            </w:r>
            <w:r w:rsidR="00BA7F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15070">
              <w:rPr>
                <w:rFonts w:ascii="Times New Roman" w:eastAsia="Calibri" w:hAnsi="Times New Roman" w:cs="Times New Roman"/>
                <w:sz w:val="24"/>
                <w:szCs w:val="24"/>
              </w:rPr>
              <w:t>, 2021</w:t>
            </w:r>
          </w:p>
          <w:p w14:paraId="363EDCA9" w14:textId="4A88877D" w:rsidR="00815070" w:rsidRDefault="00815070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[8:00 AM to </w:t>
            </w:r>
            <w:r w:rsidR="00E231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:00 PM]</w:t>
            </w:r>
          </w:p>
        </w:tc>
      </w:tr>
      <w:tr w:rsidR="00815070" w14:paraId="6FA00BB1" w14:textId="77777777" w:rsidTr="009D49BE">
        <w:tc>
          <w:tcPr>
            <w:tcW w:w="535" w:type="dxa"/>
          </w:tcPr>
          <w:p w14:paraId="4394850F" w14:textId="2E3A380E" w:rsidR="00815070" w:rsidRDefault="00E231D2" w:rsidP="00815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14:paraId="33C16C8A" w14:textId="38CA418B" w:rsidR="00815070" w:rsidRDefault="00E231D2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Publication of results of the entrance examinations and schedule for personal interview</w:t>
            </w:r>
            <w:r w:rsidR="00BA7F8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675" w:type="dxa"/>
          </w:tcPr>
          <w:p w14:paraId="38518888" w14:textId="742E95A3" w:rsidR="00815070" w:rsidRDefault="002D098E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February </w:t>
            </w:r>
            <w:r w:rsidR="00BA7F8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31D2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14:paraId="1E6DA6AD" w14:textId="6A6CAEB9" w:rsidR="00E231D2" w:rsidRDefault="00E231D2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[5:00 PM Nepali Time on University website]</w:t>
            </w:r>
          </w:p>
        </w:tc>
      </w:tr>
      <w:tr w:rsidR="00815070" w14:paraId="597FE1E3" w14:textId="77777777" w:rsidTr="009D49BE">
        <w:tc>
          <w:tcPr>
            <w:tcW w:w="535" w:type="dxa"/>
          </w:tcPr>
          <w:p w14:paraId="69ED8520" w14:textId="00B32148" w:rsidR="00815070" w:rsidRDefault="00E231D2" w:rsidP="00815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14:paraId="58191855" w14:textId="08039EB2" w:rsidR="00815070" w:rsidRDefault="00E231D2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Personal interviews on MS Zoom</w:t>
            </w:r>
            <w:r w:rsidR="00BA7F80">
              <w:rPr>
                <w:rFonts w:ascii="Times New Roman" w:eastAsia="Calibri" w:hAnsi="Times New Roman" w:cs="Times New Roman"/>
                <w:sz w:val="24"/>
                <w:szCs w:val="24"/>
              </w:rPr>
              <w:t>, or in-person attended form</w:t>
            </w:r>
          </w:p>
        </w:tc>
        <w:tc>
          <w:tcPr>
            <w:tcW w:w="4675" w:type="dxa"/>
          </w:tcPr>
          <w:p w14:paraId="393EF52D" w14:textId="2329365D" w:rsidR="00815070" w:rsidRDefault="002D098E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February 1</w:t>
            </w:r>
            <w:r w:rsidR="00BA7F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A7F8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31D2">
              <w:rPr>
                <w:rFonts w:ascii="Times New Roman" w:eastAsia="Calibri" w:hAnsi="Times New Roman" w:cs="Times New Roman"/>
                <w:sz w:val="24"/>
                <w:szCs w:val="24"/>
              </w:rPr>
              <w:t>, 2021</w:t>
            </w:r>
          </w:p>
          <w:p w14:paraId="55C74A72" w14:textId="77FA999A" w:rsidR="00E231D2" w:rsidRDefault="00E231D2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[Individual schedule will be provided]</w:t>
            </w:r>
          </w:p>
        </w:tc>
      </w:tr>
      <w:tr w:rsidR="00815070" w14:paraId="3EFA0FD5" w14:textId="77777777" w:rsidTr="009D49BE">
        <w:tc>
          <w:tcPr>
            <w:tcW w:w="535" w:type="dxa"/>
          </w:tcPr>
          <w:p w14:paraId="1A099F94" w14:textId="3D4B9A06" w:rsidR="00815070" w:rsidRDefault="00E231D2" w:rsidP="00815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40" w:type="dxa"/>
          </w:tcPr>
          <w:p w14:paraId="7E3BA9A2" w14:textId="12B88119" w:rsidR="00815070" w:rsidRDefault="00E231D2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Publication of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final results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the entrance test with call for admission</w:t>
            </w:r>
          </w:p>
        </w:tc>
        <w:tc>
          <w:tcPr>
            <w:tcW w:w="4675" w:type="dxa"/>
          </w:tcPr>
          <w:p w14:paraId="0678CA71" w14:textId="5AA9B9CE" w:rsidR="00815070" w:rsidRDefault="002D098E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February 1</w:t>
            </w:r>
            <w:r w:rsidR="00BA7F8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31D2">
              <w:rPr>
                <w:rFonts w:ascii="Times New Roman" w:eastAsia="Calibri" w:hAnsi="Times New Roman" w:cs="Times New Roman"/>
                <w:sz w:val="24"/>
                <w:szCs w:val="24"/>
              </w:rPr>
              <w:t>, 2021</w:t>
            </w:r>
          </w:p>
          <w:p w14:paraId="51E7A6E2" w14:textId="427C1155" w:rsidR="00E231D2" w:rsidRDefault="00E231D2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[5:00 P</w:t>
            </w:r>
            <w:r w:rsidR="002D098E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Nepali Time on University website]</w:t>
            </w:r>
          </w:p>
        </w:tc>
      </w:tr>
      <w:tr w:rsidR="00815070" w14:paraId="5C662C28" w14:textId="77777777" w:rsidTr="009D49BE">
        <w:tc>
          <w:tcPr>
            <w:tcW w:w="535" w:type="dxa"/>
          </w:tcPr>
          <w:p w14:paraId="1A3E2F27" w14:textId="253900A0" w:rsidR="00815070" w:rsidRDefault="009D49BE" w:rsidP="008150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14:paraId="5EA3BDAA" w14:textId="499787AE" w:rsidR="00815070" w:rsidRDefault="009D49BE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Admission close</w:t>
            </w:r>
          </w:p>
        </w:tc>
        <w:tc>
          <w:tcPr>
            <w:tcW w:w="4675" w:type="dxa"/>
          </w:tcPr>
          <w:p w14:paraId="4AAFFC12" w14:textId="6B8BDD51" w:rsidR="00815070" w:rsidRDefault="002D098E" w:rsidP="00E231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February </w:t>
            </w:r>
            <w:r w:rsidR="00BA7F8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D49BE">
              <w:rPr>
                <w:rFonts w:ascii="Times New Roman" w:eastAsia="Calibri" w:hAnsi="Times New Roman" w:cs="Times New Roman"/>
                <w:sz w:val="24"/>
                <w:szCs w:val="24"/>
              </w:rPr>
              <w:t>, 2021</w:t>
            </w:r>
          </w:p>
        </w:tc>
      </w:tr>
    </w:tbl>
    <w:p w14:paraId="3F5674FB" w14:textId="77777777" w:rsidR="00995AA2" w:rsidRDefault="00995AA2" w:rsidP="009D49BE"/>
    <w:sectPr w:rsidR="0099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3"/>
    <w:rsid w:val="002D098E"/>
    <w:rsid w:val="00815070"/>
    <w:rsid w:val="00995AA2"/>
    <w:rsid w:val="009D49BE"/>
    <w:rsid w:val="00BA7F80"/>
    <w:rsid w:val="00D112F3"/>
    <w:rsid w:val="00E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C659C"/>
  <w15:chartTrackingRefBased/>
  <w15:docId w15:val="{3B55572D-E325-48AA-9DC6-AD57863C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1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</dc:creator>
  <cp:keywords/>
  <dc:description/>
  <cp:lastModifiedBy>Chandra</cp:lastModifiedBy>
  <cp:revision>5</cp:revision>
  <dcterms:created xsi:type="dcterms:W3CDTF">2020-11-25T06:05:00Z</dcterms:created>
  <dcterms:modified xsi:type="dcterms:W3CDTF">2021-01-04T01:42:00Z</dcterms:modified>
</cp:coreProperties>
</file>